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5" w:rsidRDefault="00AC1505" w:rsidP="00AC1505">
      <w:pPr>
        <w:pStyle w:val="1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</w:rPr>
        <w:t>ΚΑΤΕΠΕΙΓΟΝ</w:t>
      </w:r>
    </w:p>
    <w:p w:rsidR="00AC1505" w:rsidRDefault="00AC1505" w:rsidP="00AC150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W w:w="10160" w:type="dxa"/>
        <w:tblLayout w:type="fixed"/>
        <w:tblLook w:val="04A0"/>
      </w:tblPr>
      <w:tblGrid>
        <w:gridCol w:w="5345"/>
        <w:gridCol w:w="4815"/>
      </w:tblGrid>
      <w:tr w:rsidR="00AC1505" w:rsidTr="00F84B62">
        <w:trPr>
          <w:trHeight w:val="2939"/>
        </w:trPr>
        <w:tc>
          <w:tcPr>
            <w:tcW w:w="5345" w:type="dxa"/>
            <w:hideMark/>
          </w:tcPr>
          <w:p w:rsidR="00792992" w:rsidRDefault="00681801" w:rsidP="00792992">
            <w:pPr>
              <w:pStyle w:val="a8"/>
              <w:jc w:val="left"/>
              <w:rPr>
                <w:rFonts w:cs="Arial"/>
                <w:b w:val="0"/>
                <w:i/>
                <w:caps w:val="0"/>
                <w:sz w:val="24"/>
                <w:szCs w:val="24"/>
                <w:u w:val="none"/>
              </w:rPr>
            </w:pPr>
            <w:r w:rsidRPr="004D6D3F">
              <w:rPr>
                <w:rFonts w:cs="Arial"/>
                <w:b w:val="0"/>
                <w:i/>
                <w:caps w:val="0"/>
                <w:sz w:val="24"/>
                <w:szCs w:val="24"/>
                <w:u w:val="none"/>
              </w:rPr>
              <w:t xml:space="preserve"> </w:t>
            </w:r>
            <w:r w:rsidR="00792992">
              <w:rPr>
                <w:noProof/>
              </w:rPr>
              <w:t xml:space="preserve">                        </w:t>
            </w:r>
            <w:r w:rsidR="00792992">
              <w:rPr>
                <w:rFonts w:cs="Arial"/>
                <w:b w:val="0"/>
                <w:i/>
                <w:caps w:val="0"/>
                <w:sz w:val="24"/>
                <w:szCs w:val="24"/>
                <w:u w:val="none"/>
              </w:rPr>
              <w:t xml:space="preserve">  </w:t>
            </w:r>
          </w:p>
          <w:p w:rsidR="00792992" w:rsidRDefault="00792992" w:rsidP="00792992">
            <w:pPr>
              <w:pStyle w:val="a8"/>
              <w:jc w:val="left"/>
              <w:rPr>
                <w:noProof/>
                <w:u w:val="none"/>
              </w:rPr>
            </w:pPr>
            <w:r>
              <w:rPr>
                <w:noProof/>
                <w:u w:val="none"/>
              </w:rPr>
              <w:t xml:space="preserve">               </w:t>
            </w:r>
            <w:r w:rsidR="003C1858">
              <w:rPr>
                <w:noProof/>
                <w:u w:val="none"/>
                <w:lang w:eastAsia="el-GR"/>
              </w:rPr>
              <w:drawing>
                <wp:inline distT="0" distB="0" distL="0" distR="0">
                  <wp:extent cx="469265" cy="469265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>ΕΛΛΗΝΙΚΗ ΔΗΜΟΚΡΑΤΙΑ</w:t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ΥΠΟΥΡΓΕΙΟ ΕΣΩΤΕΡΙΚΩΝ </w:t>
            </w:r>
            <w:r>
              <w:rPr>
                <w:rFonts w:cs="Arial"/>
                <w:iCs/>
                <w:noProof/>
                <w:sz w:val="24"/>
                <w:szCs w:val="24"/>
                <w:lang w:eastAsia="el-GR"/>
              </w:rPr>
              <w:t xml:space="preserve"> </w:t>
            </w:r>
          </w:p>
          <w:p w:rsidR="00792992" w:rsidRDefault="00792992" w:rsidP="00792992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>
              <w:rPr>
                <w:rFonts w:cs="Arial"/>
                <w:b w:val="0"/>
                <w:i w:val="0"/>
                <w:iCs/>
                <w:szCs w:val="24"/>
              </w:rPr>
              <w:t xml:space="preserve">ΓΕΝΙΚΗ ΓΡΑΜΜΑΤΕΙΑ </w:t>
            </w:r>
          </w:p>
          <w:p w:rsidR="00792992" w:rsidRDefault="00792992" w:rsidP="00792992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>
              <w:rPr>
                <w:rFonts w:cs="Arial"/>
                <w:b w:val="0"/>
                <w:i w:val="0"/>
                <w:iCs/>
                <w:szCs w:val="24"/>
              </w:rPr>
              <w:t>ΠΟΛΙΤΙΚΗΣ ΠΡΟΣΤΑΣΙΑΣ</w:t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 xml:space="preserve">ΕΝΙΑΙΟ ΣΥΝΤΟΝΙΣΤΙΚΟ </w:t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792992" w:rsidRDefault="00F22B87" w:rsidP="00F22B87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 xml:space="preserve">             </w:t>
            </w:r>
            <w:r w:rsidR="00792992">
              <w:rPr>
                <w:rFonts w:cs="Arial"/>
                <w:iCs/>
                <w:sz w:val="24"/>
                <w:szCs w:val="24"/>
                <w:u w:val="none"/>
              </w:rPr>
              <w:t>(Ε.Σ.Κ.Ε)</w:t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792992" w:rsidRDefault="00792992" w:rsidP="00792992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>πολιτικησ Προστασιασ</w:t>
            </w:r>
          </w:p>
          <w:p w:rsidR="00792992" w:rsidRPr="00445945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 xml:space="preserve">ΤΑΧ. Δ/ΝΣΗ: </w:t>
            </w:r>
            <w:proofErr w:type="spellStart"/>
            <w:r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Ριζαρείου</w:t>
            </w:r>
            <w:proofErr w:type="spellEnd"/>
            <w:r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 xml:space="preserve"> 1</w:t>
            </w:r>
          </w:p>
          <w:p w:rsidR="00792992" w:rsidRPr="00445945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</w:pPr>
            <w:r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eastAsia="el-GR"/>
              </w:rPr>
              <w:t>ΤΑΧ. ΚΩΔΙΚΑΣ: 152.33-ΧΑΛΑΝΔΡΙ</w:t>
            </w:r>
          </w:p>
          <w:p w:rsidR="00792992" w:rsidRPr="00F26EC5" w:rsidRDefault="00792992" w:rsidP="00F26EC5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</w:pPr>
            <w:r w:rsidRPr="00F26EC5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ΤΗΛΕΦΩΝΟ: 210-3359900-9</w:t>
            </w:r>
          </w:p>
          <w:p w:rsidR="00792992" w:rsidRPr="00445945" w:rsidRDefault="00792992" w:rsidP="00792992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</w:pPr>
            <w:r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FAX</w:t>
            </w:r>
            <w:r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: 210-3359912, 210-33</w:t>
            </w:r>
            <w:r w:rsidR="00A4276C" w:rsidRPr="00445945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59961</w:t>
            </w:r>
          </w:p>
          <w:p w:rsidR="00792992" w:rsidRPr="00792992" w:rsidRDefault="00792992" w:rsidP="00792992">
            <w:pPr>
              <w:pStyle w:val="a8"/>
              <w:jc w:val="left"/>
              <w:rPr>
                <w:rFonts w:cs="Arial"/>
                <w:caps w:val="0"/>
                <w:sz w:val="24"/>
                <w:szCs w:val="24"/>
                <w:u w:val="none"/>
                <w:lang w:val="en-US" w:eastAsia="el-GR"/>
              </w:rPr>
            </w:pPr>
            <w:r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Email</w:t>
            </w:r>
            <w:r w:rsidRPr="00792992">
              <w:rPr>
                <w:rFonts w:cs="Arial"/>
                <w:b w:val="0"/>
                <w:caps w:val="0"/>
                <w:sz w:val="24"/>
                <w:szCs w:val="24"/>
                <w:u w:val="none"/>
                <w:lang w:val="en-US" w:eastAsia="el-GR"/>
              </w:rPr>
              <w:t>:</w:t>
            </w:r>
            <w:r w:rsidRPr="00792992">
              <w:rPr>
                <w:rFonts w:cs="Arial"/>
                <w:caps w:val="0"/>
                <w:sz w:val="24"/>
                <w:szCs w:val="24"/>
                <w:u w:val="none"/>
                <w:lang w:val="en-US" w:eastAsia="el-GR"/>
              </w:rPr>
              <w:t xml:space="preserve"> </w:t>
            </w:r>
            <w:hyperlink r:id="rId9" w:history="1">
              <w:r w:rsidRPr="00792992">
                <w:rPr>
                  <w:rStyle w:val="-"/>
                  <w:rFonts w:cs="Arial"/>
                  <w:b w:val="0"/>
                  <w:caps w:val="0"/>
                  <w:color w:val="auto"/>
                  <w:sz w:val="24"/>
                  <w:szCs w:val="24"/>
                  <w:lang w:val="en-US" w:eastAsia="el-GR"/>
                </w:rPr>
                <w:t>kepp@gscp.gr</w:t>
              </w:r>
            </w:hyperlink>
          </w:p>
          <w:p w:rsidR="00776EC0" w:rsidRPr="00776EC0" w:rsidRDefault="00776EC0" w:rsidP="00CE37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</w:tcPr>
          <w:p w:rsidR="00AC1505" w:rsidRPr="00E541A4" w:rsidRDefault="00AC1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9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="000058B2">
              <w:rPr>
                <w:rFonts w:ascii="Arial" w:hAnsi="Arial" w:cs="Arial"/>
                <w:sz w:val="24"/>
                <w:szCs w:val="24"/>
              </w:rPr>
              <w:t>Χαλάνδρι</w:t>
            </w:r>
            <w:r w:rsidR="00196B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60DE" w:rsidRPr="00445945">
              <w:rPr>
                <w:rFonts w:ascii="Arial" w:hAnsi="Arial" w:cs="Arial"/>
                <w:sz w:val="24"/>
                <w:szCs w:val="24"/>
              </w:rPr>
              <w:t>23</w:t>
            </w:r>
            <w:r w:rsidR="00B51C9A" w:rsidRPr="00445945">
              <w:rPr>
                <w:rFonts w:ascii="Arial" w:hAnsi="Arial" w:cs="Arial"/>
                <w:sz w:val="24"/>
                <w:szCs w:val="24"/>
              </w:rPr>
              <w:t>-</w:t>
            </w:r>
            <w:r w:rsidR="004D2345">
              <w:rPr>
                <w:rFonts w:ascii="Arial" w:hAnsi="Arial" w:cs="Arial"/>
                <w:sz w:val="24"/>
                <w:szCs w:val="24"/>
              </w:rPr>
              <w:t>0</w:t>
            </w:r>
            <w:r w:rsidR="00A02046" w:rsidRPr="00445945">
              <w:rPr>
                <w:rFonts w:ascii="Arial" w:hAnsi="Arial" w:cs="Arial"/>
                <w:sz w:val="24"/>
                <w:szCs w:val="24"/>
              </w:rPr>
              <w:t>7</w:t>
            </w:r>
            <w:r w:rsidR="0001148E" w:rsidRPr="00445945">
              <w:rPr>
                <w:rFonts w:ascii="Arial" w:hAnsi="Arial" w:cs="Arial"/>
                <w:sz w:val="24"/>
                <w:szCs w:val="24"/>
              </w:rPr>
              <w:t>-201</w:t>
            </w:r>
            <w:r w:rsidR="00B35DA3" w:rsidRPr="0044594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46CEE" w:rsidRPr="00445945" w:rsidRDefault="00AC1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323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8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="009939AC">
              <w:rPr>
                <w:rFonts w:ascii="Arial" w:hAnsi="Arial" w:cs="Arial"/>
                <w:sz w:val="24"/>
                <w:szCs w:val="24"/>
              </w:rPr>
              <w:t>5136</w:t>
            </w:r>
          </w:p>
          <w:p w:rsidR="00B46CEE" w:rsidRDefault="00B46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ΠΡΟΣ: </w:t>
            </w:r>
            <w:r w:rsidRPr="004D3664">
              <w:rPr>
                <w:rFonts w:ascii="Arial" w:hAnsi="Arial" w:cs="Arial"/>
                <w:b/>
                <w:sz w:val="24"/>
                <w:szCs w:val="24"/>
              </w:rPr>
              <w:t>Όπως Πίνακας Αποδεκτών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B46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KOIN</w:t>
            </w:r>
            <w:r w:rsidR="00535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7F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E5A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3664">
              <w:rPr>
                <w:rFonts w:ascii="Arial" w:hAnsi="Arial" w:cs="Arial"/>
                <w:b/>
                <w:sz w:val="24"/>
                <w:szCs w:val="24"/>
              </w:rPr>
              <w:t>Όπως Πίνακας Αποδεκτών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C1505" w:rsidRDefault="00AC1505" w:rsidP="00CE3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:rsidR="00AC1505" w:rsidRDefault="00AC1505" w:rsidP="00AC150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ΘΕΜΑ:</w:t>
      </w:r>
      <w:r w:rsidR="005351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Έκτακτο Δελτίο </w:t>
      </w:r>
      <w:r w:rsidR="00B35DA3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proofErr w:type="spellStart"/>
      <w:r w:rsidR="00B35DA3">
        <w:rPr>
          <w:rFonts w:ascii="Arial" w:hAnsi="Arial" w:cs="Arial"/>
          <w:b/>
          <w:bCs/>
          <w:sz w:val="24"/>
          <w:szCs w:val="24"/>
          <w:u w:val="single"/>
        </w:rPr>
        <w:t>πιδείνωσης</w:t>
      </w:r>
      <w:proofErr w:type="spellEnd"/>
      <w:r w:rsidR="00B35D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2F44">
        <w:rPr>
          <w:rFonts w:ascii="Arial" w:hAnsi="Arial" w:cs="Arial"/>
          <w:b/>
          <w:bCs/>
          <w:sz w:val="24"/>
          <w:szCs w:val="24"/>
          <w:u w:val="single"/>
        </w:rPr>
        <w:t>Καιρ</w:t>
      </w:r>
      <w:r w:rsidR="00B35DA3">
        <w:rPr>
          <w:rFonts w:ascii="Arial" w:hAnsi="Arial" w:cs="Arial"/>
          <w:b/>
          <w:bCs/>
          <w:sz w:val="24"/>
          <w:szCs w:val="24"/>
          <w:u w:val="single"/>
        </w:rPr>
        <w:t>ού</w:t>
      </w:r>
      <w:r w:rsidR="00411EC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C2F44" w:rsidRDefault="00AC2F44" w:rsidP="00AC150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C1505" w:rsidRPr="00B35DA3" w:rsidRDefault="00AC1505" w:rsidP="005351AD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6C41">
        <w:rPr>
          <w:rFonts w:ascii="Arial" w:hAnsi="Arial" w:cs="Arial"/>
          <w:b/>
          <w:sz w:val="24"/>
          <w:szCs w:val="24"/>
        </w:rPr>
        <w:t>ΣΧΕΤ.</w:t>
      </w:r>
      <w:r w:rsidR="004D3664" w:rsidRPr="00576C41">
        <w:rPr>
          <w:rFonts w:ascii="Arial" w:hAnsi="Arial" w:cs="Arial"/>
          <w:b/>
          <w:sz w:val="24"/>
          <w:szCs w:val="24"/>
        </w:rPr>
        <w:t xml:space="preserve"> </w:t>
      </w:r>
      <w:r w:rsidRPr="00576C41">
        <w:rPr>
          <w:rFonts w:ascii="Arial" w:hAnsi="Arial" w:cs="Arial"/>
          <w:b/>
          <w:sz w:val="24"/>
          <w:szCs w:val="24"/>
        </w:rPr>
        <w:t>:</w:t>
      </w:r>
      <w:r w:rsidR="00B35DA3">
        <w:rPr>
          <w:rFonts w:ascii="Arial" w:hAnsi="Arial" w:cs="Arial"/>
          <w:b/>
          <w:sz w:val="24"/>
          <w:szCs w:val="24"/>
        </w:rPr>
        <w:t xml:space="preserve"> </w:t>
      </w:r>
      <w:r w:rsidR="004D3664" w:rsidRPr="00576C41">
        <w:rPr>
          <w:rFonts w:ascii="Arial" w:hAnsi="Arial" w:cs="Arial"/>
          <w:b/>
          <w:sz w:val="24"/>
          <w:szCs w:val="24"/>
          <w:u w:val="single"/>
        </w:rPr>
        <w:t>Έκτακτο Δελτίο Επιδείνωσης Κ</w:t>
      </w:r>
      <w:r w:rsidRPr="00576C41">
        <w:rPr>
          <w:rFonts w:ascii="Arial" w:hAnsi="Arial" w:cs="Arial"/>
          <w:b/>
          <w:sz w:val="24"/>
          <w:szCs w:val="24"/>
          <w:u w:val="single"/>
        </w:rPr>
        <w:t>αιρού</w:t>
      </w:r>
      <w:r w:rsidR="005351AD" w:rsidRPr="00576C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05F3" w:rsidRPr="00576C41">
        <w:rPr>
          <w:rFonts w:ascii="Arial" w:hAnsi="Arial" w:cs="Arial"/>
          <w:b/>
          <w:sz w:val="24"/>
          <w:szCs w:val="24"/>
          <w:u w:val="single"/>
        </w:rPr>
        <w:t>ΕΜΥ</w:t>
      </w:r>
      <w:r w:rsidR="009045D3">
        <w:rPr>
          <w:rFonts w:ascii="Arial" w:hAnsi="Arial" w:cs="Arial"/>
          <w:b/>
          <w:sz w:val="24"/>
          <w:szCs w:val="24"/>
          <w:u w:val="single"/>
        </w:rPr>
        <w:t>/ΕΜΚ</w:t>
      </w:r>
      <w:r w:rsidR="006705F3" w:rsidRPr="00576C4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351AD" w:rsidRPr="00576C41">
        <w:rPr>
          <w:rFonts w:ascii="Arial" w:hAnsi="Arial" w:cs="Arial"/>
          <w:b/>
          <w:sz w:val="24"/>
          <w:szCs w:val="24"/>
          <w:u w:val="single"/>
        </w:rPr>
        <w:t>α.α</w:t>
      </w:r>
      <w:proofErr w:type="spellEnd"/>
      <w:r w:rsidR="005351AD" w:rsidRPr="00576C4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260DE" w:rsidRPr="009260DE">
        <w:rPr>
          <w:rFonts w:ascii="Arial" w:hAnsi="Arial" w:cs="Arial"/>
          <w:b/>
          <w:sz w:val="24"/>
          <w:szCs w:val="24"/>
          <w:u w:val="single"/>
        </w:rPr>
        <w:t>20</w:t>
      </w:r>
      <w:r w:rsidR="002E2D82" w:rsidRPr="00576C41">
        <w:rPr>
          <w:rFonts w:ascii="Arial" w:hAnsi="Arial" w:cs="Arial"/>
          <w:b/>
          <w:sz w:val="24"/>
          <w:szCs w:val="24"/>
          <w:u w:val="single"/>
        </w:rPr>
        <w:t>/</w:t>
      </w:r>
      <w:r w:rsidR="009260DE" w:rsidRPr="009260DE">
        <w:rPr>
          <w:rFonts w:ascii="Arial" w:hAnsi="Arial" w:cs="Arial"/>
          <w:b/>
          <w:sz w:val="24"/>
          <w:szCs w:val="24"/>
          <w:u w:val="single"/>
        </w:rPr>
        <w:t>23</w:t>
      </w:r>
      <w:r w:rsidR="009B6B55">
        <w:rPr>
          <w:rFonts w:ascii="Arial" w:hAnsi="Arial" w:cs="Arial"/>
          <w:b/>
          <w:sz w:val="24"/>
          <w:szCs w:val="24"/>
          <w:u w:val="single"/>
        </w:rPr>
        <w:t>-</w:t>
      </w:r>
      <w:r w:rsidR="004D2345">
        <w:rPr>
          <w:rFonts w:ascii="Arial" w:hAnsi="Arial" w:cs="Arial"/>
          <w:b/>
          <w:sz w:val="24"/>
          <w:szCs w:val="24"/>
          <w:u w:val="single"/>
        </w:rPr>
        <w:t>0</w:t>
      </w:r>
      <w:r w:rsidR="00A02046" w:rsidRPr="00A02046">
        <w:rPr>
          <w:rFonts w:ascii="Arial" w:hAnsi="Arial" w:cs="Arial"/>
          <w:b/>
          <w:sz w:val="24"/>
          <w:szCs w:val="24"/>
          <w:u w:val="single"/>
        </w:rPr>
        <w:t>7</w:t>
      </w:r>
      <w:r w:rsidR="00B35DA3">
        <w:rPr>
          <w:rFonts w:ascii="Arial" w:hAnsi="Arial" w:cs="Arial"/>
          <w:b/>
          <w:sz w:val="24"/>
          <w:szCs w:val="24"/>
          <w:u w:val="single"/>
        </w:rPr>
        <w:t>-201</w:t>
      </w:r>
      <w:r w:rsidR="00B35DA3" w:rsidRPr="00B35DA3">
        <w:rPr>
          <w:rFonts w:ascii="Arial" w:hAnsi="Arial" w:cs="Arial"/>
          <w:b/>
          <w:sz w:val="24"/>
          <w:szCs w:val="24"/>
          <w:u w:val="single"/>
        </w:rPr>
        <w:t>8</w:t>
      </w:r>
      <w:r w:rsidR="00B35DA3">
        <w:rPr>
          <w:rFonts w:ascii="Arial" w:hAnsi="Arial" w:cs="Arial"/>
          <w:b/>
          <w:sz w:val="24"/>
          <w:szCs w:val="24"/>
          <w:u w:val="single"/>
        </w:rPr>
        <w:t>.</w:t>
      </w:r>
    </w:p>
    <w:p w:rsidR="00D70A88" w:rsidRPr="00323263" w:rsidRDefault="00D70A88" w:rsidP="00AC1505">
      <w:pPr>
        <w:spacing w:after="0"/>
        <w:ind w:firstLine="1134"/>
        <w:rPr>
          <w:rFonts w:ascii="Arial" w:hAnsi="Arial" w:cs="Arial"/>
          <w:b/>
          <w:sz w:val="24"/>
          <w:szCs w:val="24"/>
          <w:u w:val="single"/>
        </w:rPr>
      </w:pPr>
    </w:p>
    <w:p w:rsidR="004D2345" w:rsidRPr="00397B49" w:rsidRDefault="004D2345" w:rsidP="004D23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25941">
        <w:rPr>
          <w:rFonts w:ascii="Arial" w:hAnsi="Arial" w:cs="Arial"/>
          <w:sz w:val="24"/>
          <w:szCs w:val="24"/>
        </w:rPr>
        <w:t xml:space="preserve">Σας διαβιβάζουμε συνημμένα το παραπάνω σχετικό, που αφορά </w:t>
      </w:r>
      <w:r w:rsidRPr="00D11453">
        <w:rPr>
          <w:rFonts w:ascii="Arial" w:hAnsi="Arial" w:cs="Arial"/>
          <w:bCs/>
          <w:sz w:val="24"/>
          <w:szCs w:val="24"/>
        </w:rPr>
        <w:t xml:space="preserve">Έκτακτο Δελτίο </w:t>
      </w:r>
      <w:r>
        <w:rPr>
          <w:rFonts w:ascii="Arial" w:hAnsi="Arial" w:cs="Arial"/>
          <w:bCs/>
          <w:sz w:val="24"/>
          <w:szCs w:val="24"/>
        </w:rPr>
        <w:t xml:space="preserve">Επιδείνωσης Καιρού </w:t>
      </w:r>
      <w:r>
        <w:rPr>
          <w:rFonts w:ascii="Arial" w:hAnsi="Arial" w:cs="Arial"/>
          <w:sz w:val="24"/>
          <w:szCs w:val="24"/>
        </w:rPr>
        <w:t>της ΕΜΥ/ΕΜΚ</w:t>
      </w:r>
      <w:r w:rsidRPr="00535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ισχύει από τ</w:t>
      </w:r>
      <w:r w:rsidR="009939AC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9260DE">
        <w:rPr>
          <w:rFonts w:ascii="Arial" w:hAnsi="Arial" w:cs="Arial"/>
          <w:b/>
          <w:sz w:val="24"/>
          <w:szCs w:val="24"/>
        </w:rPr>
        <w:t>Δευτέρα 23</w:t>
      </w:r>
      <w:r w:rsidRPr="00335496">
        <w:rPr>
          <w:rFonts w:ascii="Arial" w:hAnsi="Arial" w:cs="Arial"/>
          <w:b/>
          <w:sz w:val="24"/>
          <w:szCs w:val="24"/>
        </w:rPr>
        <w:t>-0</w:t>
      </w:r>
      <w:r w:rsidR="00A02046">
        <w:rPr>
          <w:rFonts w:ascii="Arial" w:hAnsi="Arial" w:cs="Arial"/>
          <w:b/>
          <w:sz w:val="24"/>
          <w:szCs w:val="24"/>
        </w:rPr>
        <w:t>7</w:t>
      </w:r>
      <w:r w:rsidRPr="00335496">
        <w:rPr>
          <w:rFonts w:ascii="Arial" w:hAnsi="Arial" w:cs="Arial"/>
          <w:b/>
          <w:sz w:val="24"/>
          <w:szCs w:val="24"/>
        </w:rPr>
        <w:t>-2018</w:t>
      </w:r>
      <w:r>
        <w:rPr>
          <w:rFonts w:ascii="Arial" w:hAnsi="Arial" w:cs="Arial"/>
          <w:sz w:val="24"/>
          <w:szCs w:val="24"/>
        </w:rPr>
        <w:t xml:space="preserve"> </w:t>
      </w:r>
      <w:r w:rsidR="00335496" w:rsidRPr="00335496">
        <w:rPr>
          <w:rFonts w:ascii="Arial" w:hAnsi="Arial" w:cs="Arial"/>
          <w:b/>
          <w:sz w:val="24"/>
          <w:szCs w:val="24"/>
        </w:rPr>
        <w:t>έως</w:t>
      </w:r>
      <w:r w:rsidRPr="00335496">
        <w:rPr>
          <w:rFonts w:ascii="Arial" w:hAnsi="Arial" w:cs="Arial"/>
          <w:b/>
          <w:sz w:val="24"/>
          <w:szCs w:val="24"/>
        </w:rPr>
        <w:t xml:space="preserve"> </w:t>
      </w:r>
      <w:r w:rsidR="00335496" w:rsidRPr="00335496">
        <w:rPr>
          <w:rFonts w:ascii="Arial" w:hAnsi="Arial" w:cs="Arial"/>
          <w:b/>
          <w:sz w:val="24"/>
          <w:szCs w:val="24"/>
        </w:rPr>
        <w:t xml:space="preserve">και </w:t>
      </w:r>
      <w:r w:rsidRPr="00335496">
        <w:rPr>
          <w:rFonts w:ascii="Arial" w:hAnsi="Arial" w:cs="Arial"/>
          <w:b/>
          <w:sz w:val="24"/>
          <w:szCs w:val="24"/>
        </w:rPr>
        <w:t>τη</w:t>
      </w:r>
      <w:r w:rsidR="009260DE">
        <w:rPr>
          <w:rFonts w:ascii="Arial" w:hAnsi="Arial" w:cs="Arial"/>
          <w:b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9260DE">
        <w:rPr>
          <w:rFonts w:ascii="Arial" w:hAnsi="Arial" w:cs="Arial"/>
          <w:b/>
          <w:sz w:val="24"/>
          <w:szCs w:val="24"/>
        </w:rPr>
        <w:t>Πέμπτη 26</w:t>
      </w:r>
      <w:r w:rsidR="00A02046">
        <w:rPr>
          <w:rFonts w:ascii="Arial" w:hAnsi="Arial" w:cs="Arial"/>
          <w:b/>
          <w:sz w:val="24"/>
          <w:szCs w:val="24"/>
        </w:rPr>
        <w:t>-07</w:t>
      </w:r>
      <w:r w:rsidRPr="00335496">
        <w:rPr>
          <w:rFonts w:ascii="Arial" w:hAnsi="Arial" w:cs="Arial"/>
          <w:b/>
          <w:sz w:val="24"/>
          <w:szCs w:val="24"/>
        </w:rPr>
        <w:t>-2018</w:t>
      </w:r>
      <w:r>
        <w:rPr>
          <w:rFonts w:ascii="Arial" w:hAnsi="Arial" w:cs="Arial"/>
          <w:sz w:val="24"/>
          <w:szCs w:val="24"/>
        </w:rPr>
        <w:t>.</w:t>
      </w:r>
    </w:p>
    <w:p w:rsidR="00A25941" w:rsidRPr="00A25941" w:rsidRDefault="00A25941" w:rsidP="00A2594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C1505" w:rsidRPr="00E2550E" w:rsidRDefault="005351AD" w:rsidP="005351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1505" w:rsidRPr="00A25941">
        <w:rPr>
          <w:rFonts w:ascii="Arial" w:hAnsi="Arial" w:cs="Arial"/>
          <w:sz w:val="24"/>
          <w:szCs w:val="24"/>
        </w:rPr>
        <w:t>Π</w:t>
      </w:r>
      <w:r w:rsidR="00AC1505" w:rsidRPr="00E2550E">
        <w:rPr>
          <w:rFonts w:ascii="Arial" w:hAnsi="Arial" w:cs="Arial"/>
          <w:sz w:val="24"/>
          <w:szCs w:val="24"/>
        </w:rPr>
        <w:t>αρακαλούμε τους φορείς</w:t>
      </w:r>
      <w:r>
        <w:rPr>
          <w:rFonts w:ascii="Arial" w:hAnsi="Arial" w:cs="Arial"/>
          <w:sz w:val="24"/>
          <w:szCs w:val="24"/>
        </w:rPr>
        <w:t>,</w:t>
      </w:r>
      <w:r w:rsidR="00AC1505" w:rsidRPr="00E2550E">
        <w:rPr>
          <w:rFonts w:ascii="Arial" w:hAnsi="Arial" w:cs="Arial"/>
          <w:sz w:val="24"/>
          <w:szCs w:val="24"/>
        </w:rPr>
        <w:t xml:space="preserve"> που εμπλέκονται σε έργα και δράσεις για την αντιμετώπιση κινδύνων από επικίνδυνα καιρικά φαινόμενα</w:t>
      </w:r>
      <w:r>
        <w:rPr>
          <w:rFonts w:ascii="Arial" w:hAnsi="Arial" w:cs="Arial"/>
          <w:sz w:val="24"/>
          <w:szCs w:val="24"/>
        </w:rPr>
        <w:t>,</w:t>
      </w:r>
      <w:r w:rsidR="00AC1505" w:rsidRPr="00E2550E">
        <w:rPr>
          <w:rFonts w:ascii="Arial" w:hAnsi="Arial" w:cs="Arial"/>
          <w:sz w:val="24"/>
          <w:szCs w:val="24"/>
        </w:rPr>
        <w:t xml:space="preserve"> να τεθούν σε κατάσταση ετοιμότητας βάσει του σχεδιασμού τους, προκειμένου να αντιμετωπιστούν πιθανά προβλήματα που θα δημιουργηθούν από την εκδήλωση των φαινομένων.</w:t>
      </w:r>
    </w:p>
    <w:p w:rsidR="00AC1505" w:rsidRDefault="00AC1505" w:rsidP="00AC1505">
      <w:pPr>
        <w:spacing w:after="0"/>
        <w:jc w:val="both"/>
        <w:rPr>
          <w:rFonts w:ascii="Verdana" w:hAnsi="Verdana"/>
          <w:b/>
        </w:rPr>
      </w:pPr>
    </w:p>
    <w:p w:rsidR="00AC1505" w:rsidRPr="0065445D" w:rsidRDefault="00AC1505" w:rsidP="00AC1505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5445D">
        <w:rPr>
          <w:rFonts w:ascii="Arial" w:hAnsi="Arial" w:cs="Arial"/>
          <w:bCs/>
          <w:sz w:val="24"/>
          <w:szCs w:val="24"/>
          <w:u w:val="single"/>
        </w:rPr>
        <w:t>ΕΠΙΣΥΝΑΠΤΕΤΑΙ</w:t>
      </w:r>
    </w:p>
    <w:p w:rsidR="004D3664" w:rsidRDefault="00AC1505" w:rsidP="00AC15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Σχετικό δελτίο (</w:t>
      </w:r>
      <w:r w:rsidR="000D560D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.1)</w:t>
      </w:r>
    </w:p>
    <w:p w:rsidR="00350365" w:rsidRPr="00350365" w:rsidRDefault="00350365" w:rsidP="00AC15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668" w:type="dxa"/>
        <w:tblInd w:w="250" w:type="dxa"/>
        <w:tblLook w:val="01E0"/>
      </w:tblPr>
      <w:tblGrid>
        <w:gridCol w:w="4678"/>
        <w:gridCol w:w="4990"/>
      </w:tblGrid>
      <w:tr w:rsidR="00AC1505" w:rsidTr="00FE7819">
        <w:trPr>
          <w:trHeight w:val="2318"/>
        </w:trPr>
        <w:tc>
          <w:tcPr>
            <w:tcW w:w="4678" w:type="dxa"/>
          </w:tcPr>
          <w:p w:rsidR="00A02046" w:rsidRDefault="004D2345" w:rsidP="00A0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1186D">
              <w:rPr>
                <w:rFonts w:ascii="Arial" w:hAnsi="Arial" w:cs="Arial"/>
                <w:b/>
                <w:sz w:val="24"/>
                <w:szCs w:val="24"/>
              </w:rPr>
              <w:t>Ακριβές Αντίγραφο</w:t>
            </w:r>
          </w:p>
          <w:p w:rsidR="004D2345" w:rsidRPr="00B1186D" w:rsidRDefault="004D2345" w:rsidP="00A0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86D">
              <w:rPr>
                <w:rFonts w:ascii="Arial" w:hAnsi="Arial" w:cs="Arial"/>
                <w:b/>
                <w:sz w:val="24"/>
                <w:szCs w:val="24"/>
              </w:rPr>
              <w:t>-Ο-</w:t>
            </w:r>
          </w:p>
          <w:p w:rsidR="004D2345" w:rsidRPr="00B1186D" w:rsidRDefault="004D2345" w:rsidP="004D2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86D">
              <w:rPr>
                <w:rFonts w:ascii="Arial" w:hAnsi="Arial" w:cs="Arial"/>
                <w:b/>
                <w:sz w:val="24"/>
                <w:szCs w:val="24"/>
              </w:rPr>
              <w:t>Αξιωματικός Επιχειρήσεων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Κ.Ε.Π.Π.</w:t>
            </w:r>
          </w:p>
          <w:p w:rsidR="004D2345" w:rsidRPr="00B1186D" w:rsidRDefault="004D2345" w:rsidP="004D2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345" w:rsidRPr="00B1186D" w:rsidRDefault="004D2345" w:rsidP="004D2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345" w:rsidRPr="000B6993" w:rsidRDefault="009260DE" w:rsidP="009260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Τίτος Γαραντωνάκης</w:t>
            </w:r>
          </w:p>
          <w:p w:rsidR="004D2345" w:rsidRPr="000B6993" w:rsidRDefault="004D2345" w:rsidP="000B6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993">
              <w:rPr>
                <w:rFonts w:ascii="Arial" w:hAnsi="Arial" w:cs="Arial"/>
                <w:b/>
                <w:sz w:val="24"/>
                <w:szCs w:val="24"/>
              </w:rPr>
              <w:t xml:space="preserve">Αστυνομικός </w:t>
            </w:r>
            <w:r w:rsidR="009260DE">
              <w:rPr>
                <w:rFonts w:ascii="Arial" w:hAnsi="Arial" w:cs="Arial"/>
                <w:b/>
                <w:sz w:val="24"/>
                <w:szCs w:val="24"/>
              </w:rPr>
              <w:t>Υποδ</w:t>
            </w:r>
            <w:r w:rsidRPr="000B6993">
              <w:rPr>
                <w:rFonts w:ascii="Arial" w:hAnsi="Arial" w:cs="Arial"/>
                <w:b/>
                <w:sz w:val="24"/>
                <w:szCs w:val="24"/>
              </w:rPr>
              <w:t>ιευθυντής</w:t>
            </w:r>
          </w:p>
          <w:p w:rsidR="00FA58EE" w:rsidRPr="00642EB3" w:rsidRDefault="00FA58EE" w:rsidP="00642E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9368E0" w:rsidRPr="00642EB3" w:rsidRDefault="009368E0" w:rsidP="00642E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8E0" w:rsidRPr="00642EB3" w:rsidRDefault="009368E0" w:rsidP="00642EB3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Ind w:w="2" w:type="dxa"/>
              <w:tblLook w:val="04A0"/>
            </w:tblPr>
            <w:tblGrid>
              <w:gridCol w:w="3739"/>
            </w:tblGrid>
            <w:tr w:rsidR="009B6B55" w:rsidRPr="00B1186D" w:rsidTr="00596300">
              <w:trPr>
                <w:trHeight w:val="645"/>
              </w:trPr>
              <w:tc>
                <w:tcPr>
                  <w:tcW w:w="3739" w:type="dxa"/>
                </w:tcPr>
                <w:p w:rsidR="00A02046" w:rsidRPr="00B1186D" w:rsidRDefault="00A02046" w:rsidP="00A0204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86D">
                    <w:rPr>
                      <w:rFonts w:ascii="Arial" w:hAnsi="Arial" w:cs="Arial"/>
                      <w:b/>
                      <w:sz w:val="24"/>
                      <w:szCs w:val="24"/>
                    </w:rPr>
                    <w:t>-Ο-</w:t>
                  </w:r>
                </w:p>
                <w:p w:rsidR="00A02046" w:rsidRPr="00B1186D" w:rsidRDefault="00A02046" w:rsidP="00A0204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Διευθυντής Κ.Ε.Π.Π.</w:t>
                  </w:r>
                </w:p>
                <w:p w:rsidR="00A02046" w:rsidRPr="00B1186D" w:rsidRDefault="00A02046" w:rsidP="00A0204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Φίλιππος Κ. Παντελεάκος</w:t>
                  </w:r>
                </w:p>
                <w:p w:rsidR="009B6B55" w:rsidRPr="00B1186D" w:rsidRDefault="00A02046" w:rsidP="00A02046">
                  <w:pPr>
                    <w:pStyle w:val="a3"/>
                    <w:tabs>
                      <w:tab w:val="left" w:pos="945"/>
                    </w:tabs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Αρχιπύραρχος</w:t>
                  </w:r>
                </w:p>
              </w:tc>
            </w:tr>
          </w:tbl>
          <w:p w:rsidR="00AC1505" w:rsidRPr="00642EB3" w:rsidRDefault="00AC1505" w:rsidP="00642EB3">
            <w:pPr>
              <w:spacing w:after="0"/>
              <w:ind w:left="34"/>
              <w:jc w:val="center"/>
              <w:rPr>
                <w:b/>
              </w:rPr>
            </w:pPr>
          </w:p>
        </w:tc>
      </w:tr>
    </w:tbl>
    <w:p w:rsidR="00AC1505" w:rsidRPr="005351AD" w:rsidRDefault="00AC1505" w:rsidP="00AC1505">
      <w:pPr>
        <w:pStyle w:val="a4"/>
        <w:rPr>
          <w:bCs/>
          <w:sz w:val="22"/>
          <w:szCs w:val="22"/>
        </w:rPr>
      </w:pPr>
      <w:r>
        <w:rPr>
          <w:sz w:val="22"/>
          <w:szCs w:val="22"/>
        </w:rPr>
        <w:t>Εσωτερική διανομή</w:t>
      </w:r>
      <w:r w:rsidR="005351AD">
        <w:rPr>
          <w:sz w:val="22"/>
          <w:szCs w:val="22"/>
        </w:rPr>
        <w:t xml:space="preserve"> (αποστολή με </w:t>
      </w:r>
      <w:r w:rsidR="005351AD">
        <w:rPr>
          <w:sz w:val="22"/>
          <w:szCs w:val="22"/>
          <w:lang w:val="en-US"/>
        </w:rPr>
        <w:t>e</w:t>
      </w:r>
      <w:r w:rsidR="005351AD" w:rsidRPr="005351AD">
        <w:rPr>
          <w:sz w:val="22"/>
          <w:szCs w:val="22"/>
        </w:rPr>
        <w:t>-</w:t>
      </w:r>
      <w:r w:rsidR="005351AD">
        <w:rPr>
          <w:sz w:val="22"/>
          <w:szCs w:val="22"/>
          <w:lang w:val="en-US"/>
        </w:rPr>
        <w:t>mail</w:t>
      </w:r>
      <w:r w:rsidR="005351AD" w:rsidRPr="005351AD">
        <w:rPr>
          <w:sz w:val="22"/>
          <w:szCs w:val="22"/>
        </w:rPr>
        <w:t>)</w:t>
      </w:r>
    </w:p>
    <w:p w:rsidR="00AC1505" w:rsidRDefault="00AC1505" w:rsidP="00AC150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1.Γραφείο κ. Γενικού Γραμματέα</w:t>
      </w:r>
    </w:p>
    <w:p w:rsidR="004D3664" w:rsidRDefault="00AC1505" w:rsidP="00FC08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Α</w:t>
      </w:r>
      <w:r w:rsidR="00FE4ED1">
        <w:rPr>
          <w:rFonts w:ascii="Times New Roman" w:hAnsi="Times New Roman"/>
        </w:rPr>
        <w:t>΄</w:t>
      </w:r>
      <w:r>
        <w:rPr>
          <w:rFonts w:ascii="Times New Roman" w:hAnsi="Times New Roman"/>
        </w:rPr>
        <w:t xml:space="preserve"> Δ</w:t>
      </w:r>
      <w:r w:rsidR="00D70A88">
        <w:rPr>
          <w:rFonts w:ascii="Times New Roman" w:hAnsi="Times New Roman"/>
        </w:rPr>
        <w:t>/</w:t>
      </w:r>
      <w:r>
        <w:rPr>
          <w:rFonts w:ascii="Times New Roman" w:hAnsi="Times New Roman"/>
        </w:rPr>
        <w:t>νση</w:t>
      </w:r>
    </w:p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</w:rPr>
      </w:pPr>
    </w:p>
    <w:p w:rsidR="00F26EC5" w:rsidRDefault="00F26EC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F2DBA" w:rsidRDefault="005F2DBA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16B98" w:rsidRDefault="00A16B98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16B98" w:rsidRDefault="00A16B98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B6B55" w:rsidRDefault="009B6B5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C2BC5" w:rsidRPr="006F12F2" w:rsidRDefault="00AC2BC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126C8">
        <w:rPr>
          <w:rFonts w:ascii="Times New Roman" w:hAnsi="Times New Roman"/>
          <w:b/>
          <w:sz w:val="18"/>
          <w:szCs w:val="18"/>
          <w:u w:val="single"/>
        </w:rPr>
        <w:t>ΠΙΝΑΚΑΣ ΑΠΟΔΕΚΤΩΝ</w:t>
      </w:r>
    </w:p>
    <w:p w:rsidR="008C329C" w:rsidRDefault="008C329C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C2BC5" w:rsidRDefault="00AC2BC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126C8">
        <w:rPr>
          <w:rFonts w:ascii="Times New Roman" w:hAnsi="Times New Roman"/>
          <w:b/>
          <w:sz w:val="18"/>
          <w:szCs w:val="18"/>
          <w:u w:val="single"/>
        </w:rPr>
        <w:t>ΓΙΑ ΕΝΕΡΓΕΙΑ</w:t>
      </w:r>
    </w:p>
    <w:p w:rsidR="00AC2BC5" w:rsidRDefault="00AC2BC5" w:rsidP="00AC2BC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78"/>
        <w:gridCol w:w="4111"/>
      </w:tblGrid>
      <w:tr w:rsidR="005B2BD9" w:rsidRPr="005B2BD9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1-14   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</w:rPr>
              <w:t>ποκεντρωμένες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</w:rPr>
              <w:t xml:space="preserve"> Διοικήσεις όλης της χώρας    </w:t>
            </w:r>
          </w:p>
          <w:p w:rsidR="005B2BD9" w:rsidRPr="00AC2BC5" w:rsidRDefault="005B2BD9" w:rsidP="00AC2BC5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α. Γραφείο Γενικών Γραμματέων</w:t>
            </w:r>
          </w:p>
          <w:p w:rsidR="005B2BD9" w:rsidRPr="005B2BD9" w:rsidRDefault="005B2BD9" w:rsidP="00AC2BC5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Διευθύνσεις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Πολιτικής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Προστασίας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vAlign w:val="center"/>
          </w:tcPr>
          <w:p w:rsidR="005B2BD9" w:rsidRPr="005B2BD9" w:rsidRDefault="005B2BD9" w:rsidP="005B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B2BD9">
              <w:rPr>
                <w:rFonts w:ascii="Times New Roman" w:hAnsi="Times New Roman"/>
                <w:sz w:val="20"/>
                <w:szCs w:val="20"/>
              </w:rPr>
              <w:t xml:space="preserve">Σε συνεννόηση </w:t>
            </w:r>
            <w:r>
              <w:rPr>
                <w:rFonts w:ascii="Times New Roman" w:hAnsi="Times New Roman"/>
                <w:sz w:val="20"/>
                <w:szCs w:val="20"/>
              </w:rPr>
              <w:t>με Περιφέρειες</w:t>
            </w:r>
            <w:r w:rsidRPr="005B2BD9">
              <w:rPr>
                <w:rFonts w:ascii="Times New Roman" w:hAnsi="Times New Roman"/>
                <w:sz w:val="20"/>
                <w:szCs w:val="20"/>
              </w:rPr>
              <w:t xml:space="preserve"> να ενημερωθούν οι ενδιαφερόμενοι Δήμοι </w:t>
            </w:r>
          </w:p>
        </w:tc>
      </w:tr>
      <w:tr w:rsidR="005B2BD9" w:rsidRPr="00BA6163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>15-40  Περιφέρειες όλης της χώρας.</w:t>
            </w:r>
          </w:p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        α. Γραφείο Περιφερειαρχών</w:t>
            </w:r>
          </w:p>
          <w:p w:rsidR="005B2BD9" w:rsidRPr="00AC2BC5" w:rsidRDefault="005B2BD9" w:rsidP="00C278D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       β. Αυτοτελείς Διευθύνσεις Πολιτικής Προστασίας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4111" w:type="dxa"/>
            <w:vAlign w:val="center"/>
          </w:tcPr>
          <w:p w:rsidR="005B2BD9" w:rsidRPr="005B2BD9" w:rsidRDefault="005B2BD9" w:rsidP="00FC6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Να ενημερωθούν οι Αντιπεριφερειάρχες και τα τμήματα πολι</w:t>
            </w:r>
            <w:r w:rsidR="00FC6BFF">
              <w:rPr>
                <w:rFonts w:ascii="Times New Roman" w:hAnsi="Times New Roman"/>
                <w:sz w:val="20"/>
                <w:szCs w:val="20"/>
              </w:rPr>
              <w:t>τικής προστασίας των ενδιαφερόμε</w:t>
            </w:r>
            <w:r>
              <w:rPr>
                <w:rFonts w:ascii="Times New Roman" w:hAnsi="Times New Roman"/>
                <w:sz w:val="20"/>
                <w:szCs w:val="20"/>
              </w:rPr>
              <w:t>νων Π.Ε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41.       </w:t>
            </w:r>
            <w:r>
              <w:rPr>
                <w:rFonts w:ascii="Times New Roman" w:hAnsi="Times New Roman"/>
                <w:sz w:val="20"/>
                <w:szCs w:val="20"/>
              </w:rPr>
              <w:t>Υ.ΕΘ.Α/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Γ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ΕΘ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Α/ΕΘΚΕΠΙΧ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210-6469828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AC2BC5" w:rsidRDefault="005B2BD9" w:rsidP="00670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>42.       ΕΛ.ΑΣ./Α</w:t>
            </w:r>
            <w:r w:rsidR="00CE375C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="00CE375C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Α/Ε</w:t>
            </w:r>
            <w:r w:rsidR="00CE375C">
              <w:rPr>
                <w:rFonts w:ascii="Times New Roman" w:hAnsi="Times New Roman"/>
                <w:sz w:val="20"/>
                <w:szCs w:val="20"/>
              </w:rPr>
              <w:t>.</w:t>
            </w:r>
            <w:r w:rsidR="00670A04">
              <w:rPr>
                <w:rFonts w:ascii="Times New Roman" w:hAnsi="Times New Roman"/>
                <w:sz w:val="20"/>
                <w:szCs w:val="20"/>
              </w:rPr>
              <w:t>Σ.Κ.Ε.ΔΙ.Κ</w:t>
            </w:r>
          </w:p>
        </w:tc>
        <w:tc>
          <w:tcPr>
            <w:tcW w:w="4111" w:type="dxa"/>
          </w:tcPr>
          <w:p w:rsidR="005B2BD9" w:rsidRPr="00AC2BC5" w:rsidRDefault="005B2BD9" w:rsidP="007F1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F15D8"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</w:t>
            </w:r>
            <w:r w:rsidR="007F15D8">
              <w:rPr>
                <w:rFonts w:ascii="Times New Roman" w:hAnsi="Times New Roman"/>
                <w:sz w:val="20"/>
                <w:szCs w:val="20"/>
              </w:rPr>
              <w:t xml:space="preserve">7473214, </w:t>
            </w:r>
            <w:r w:rsidR="00284858">
              <w:rPr>
                <w:rFonts w:ascii="Times New Roman" w:hAnsi="Times New Roman"/>
                <w:sz w:val="20"/>
                <w:szCs w:val="20"/>
              </w:rPr>
              <w:t>210-6981044,</w:t>
            </w:r>
            <w:r w:rsidR="007F15D8">
              <w:rPr>
                <w:rFonts w:ascii="Times New Roman" w:hAnsi="Times New Roman"/>
                <w:sz w:val="20"/>
                <w:szCs w:val="20"/>
              </w:rPr>
              <w:t xml:space="preserve"> 2131527970</w:t>
            </w:r>
            <w:r w:rsidR="00284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445945" w:rsidRDefault="005B2BD9" w:rsidP="00E3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45">
              <w:rPr>
                <w:rFonts w:ascii="Times New Roman" w:hAnsi="Times New Roman"/>
                <w:sz w:val="20"/>
                <w:szCs w:val="20"/>
              </w:rPr>
              <w:t xml:space="preserve">43.       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ΕΛ</w:t>
            </w:r>
            <w:r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ΑΣ</w:t>
            </w:r>
            <w:r w:rsidRPr="00445945">
              <w:rPr>
                <w:rFonts w:ascii="Times New Roman" w:hAnsi="Times New Roman"/>
                <w:sz w:val="20"/>
                <w:szCs w:val="20"/>
              </w:rPr>
              <w:t>./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="00CE375C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="00CE375C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Pr="0044594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 w:rsidR="00CE375C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Γ</w:t>
            </w:r>
            <w:r w:rsidR="00CE375C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4111" w:type="dxa"/>
          </w:tcPr>
          <w:p w:rsidR="005B2BD9" w:rsidRPr="00E334F8" w:rsidRDefault="005B2BD9" w:rsidP="00E3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210-6998150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445945" w:rsidRDefault="005B2BD9" w:rsidP="004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45">
              <w:rPr>
                <w:rFonts w:ascii="Times New Roman" w:hAnsi="Times New Roman"/>
                <w:sz w:val="20"/>
                <w:szCs w:val="20"/>
              </w:rPr>
              <w:t xml:space="preserve">44.       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Π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Σ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./</w:t>
            </w:r>
            <w:r w:rsidR="004D2C1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Σ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Κ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Ε</w:t>
            </w:r>
            <w:r w:rsidR="004D2C13" w:rsidRPr="0044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45945">
              <w:rPr>
                <w:rFonts w:ascii="Times New Roman" w:hAnsi="Times New Roman"/>
                <w:sz w:val="20"/>
                <w:szCs w:val="20"/>
              </w:rPr>
              <w:t>/199</w:t>
            </w:r>
            <w:r w:rsidR="00670A04" w:rsidRPr="00445945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ΣΕΚΥΠΣ</w:t>
            </w:r>
          </w:p>
        </w:tc>
        <w:tc>
          <w:tcPr>
            <w:tcW w:w="4111" w:type="dxa"/>
          </w:tcPr>
          <w:p w:rsidR="005B2BD9" w:rsidRPr="00500086" w:rsidRDefault="005B2BD9" w:rsidP="00500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210-682838</w:t>
            </w:r>
            <w:r w:rsidR="00500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EF209F" w:rsidRDefault="005B2BD9" w:rsidP="00EF2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945">
              <w:rPr>
                <w:rFonts w:ascii="Times New Roman" w:hAnsi="Times New Roman"/>
                <w:sz w:val="20"/>
                <w:szCs w:val="20"/>
              </w:rPr>
              <w:t xml:space="preserve">45.       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ΥΝ</w:t>
            </w:r>
            <w:r w:rsidR="00EF209F">
              <w:rPr>
                <w:rFonts w:ascii="Times New Roman" w:hAnsi="Times New Roman"/>
                <w:sz w:val="20"/>
                <w:szCs w:val="20"/>
              </w:rPr>
              <w:t>Α</w:t>
            </w:r>
            <w:r w:rsidR="00D21667">
              <w:rPr>
                <w:rFonts w:ascii="Times New Roman" w:hAnsi="Times New Roman"/>
                <w:sz w:val="20"/>
                <w:szCs w:val="20"/>
              </w:rPr>
              <w:t>ΝΠ</w:t>
            </w:r>
            <w:r w:rsidR="008E5079" w:rsidRPr="00EF209F">
              <w:rPr>
                <w:rFonts w:ascii="Times New Roman" w:hAnsi="Times New Roman"/>
                <w:sz w:val="20"/>
                <w:szCs w:val="20"/>
              </w:rPr>
              <w:t>.</w:t>
            </w:r>
            <w:r w:rsidRPr="00EF209F">
              <w:rPr>
                <w:rFonts w:ascii="Times New Roman" w:hAnsi="Times New Roman"/>
                <w:sz w:val="20"/>
                <w:szCs w:val="20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Pr="00EF209F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ΛΣ</w:t>
            </w:r>
            <w:r w:rsidRPr="00EF209F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ΕΛ</w:t>
            </w:r>
            <w:r w:rsidRPr="00EF209F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ΑΚΤ</w:t>
            </w:r>
            <w:r w:rsidRPr="00EF209F">
              <w:rPr>
                <w:rFonts w:ascii="Times New Roman" w:hAnsi="Times New Roman"/>
                <w:sz w:val="20"/>
                <w:szCs w:val="20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ΚΕΠΙΧ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210-4633096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D21667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Υ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210-6823625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    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Ε.Κ.Α.Β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D216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210-7460254</w:t>
            </w:r>
          </w:p>
        </w:tc>
      </w:tr>
    </w:tbl>
    <w:p w:rsidR="00AC2BC5" w:rsidRDefault="00FC6BFF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45945">
        <w:rPr>
          <w:rFonts w:ascii="Times New Roman" w:hAnsi="Times New Roman"/>
          <w:b/>
          <w:sz w:val="18"/>
          <w:szCs w:val="18"/>
        </w:rPr>
        <w:t>**</w:t>
      </w:r>
      <w:r w:rsidR="00AC2BC5" w:rsidRPr="00445945">
        <w:rPr>
          <w:rFonts w:ascii="Times New Roman" w:hAnsi="Times New Roman"/>
          <w:b/>
          <w:sz w:val="18"/>
          <w:szCs w:val="18"/>
        </w:rPr>
        <w:t xml:space="preserve">* </w:t>
      </w:r>
      <w:r w:rsidR="00AC2BC5" w:rsidRPr="00C126C8">
        <w:rPr>
          <w:rFonts w:ascii="Times New Roman" w:hAnsi="Times New Roman"/>
          <w:b/>
          <w:sz w:val="18"/>
          <w:szCs w:val="18"/>
        </w:rPr>
        <w:t>Στους</w:t>
      </w:r>
      <w:r w:rsidR="00AC2BC5" w:rsidRPr="00445945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αποδέκτες</w:t>
      </w:r>
      <w:r w:rsidR="00AC2BC5" w:rsidRPr="00445945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για</w:t>
      </w:r>
      <w:r w:rsidR="00AC2BC5" w:rsidRPr="00445945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Ενέργεια αποστέλλεται με ηλεκτρονικό ταχυδρομείο (</w:t>
      </w:r>
      <w:r w:rsidR="00AC2BC5" w:rsidRPr="00C126C8">
        <w:rPr>
          <w:rFonts w:ascii="Times New Roman" w:hAnsi="Times New Roman"/>
          <w:b/>
          <w:sz w:val="18"/>
          <w:szCs w:val="18"/>
          <w:lang w:val="en-US"/>
        </w:rPr>
        <w:t>email</w:t>
      </w:r>
      <w:r w:rsidR="00AC2BC5" w:rsidRPr="00C126C8">
        <w:rPr>
          <w:rFonts w:ascii="Times New Roman" w:hAnsi="Times New Roman"/>
          <w:b/>
          <w:sz w:val="18"/>
          <w:szCs w:val="18"/>
        </w:rPr>
        <w:t>)</w:t>
      </w:r>
    </w:p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AC2BC5">
        <w:rPr>
          <w:rFonts w:ascii="Times New Roman" w:hAnsi="Times New Roman"/>
          <w:b/>
          <w:sz w:val="18"/>
          <w:szCs w:val="18"/>
          <w:u w:val="single"/>
        </w:rPr>
        <w:t>ΓΙΑ ΚΟΙΝΟΠΟΙΗΣΗ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78"/>
        <w:gridCol w:w="4115"/>
      </w:tblGrid>
      <w:tr w:rsidR="00EA7622" w:rsidRPr="001C3DAA" w:rsidTr="0000735C">
        <w:tc>
          <w:tcPr>
            <w:tcW w:w="5778" w:type="dxa"/>
            <w:vAlign w:val="center"/>
          </w:tcPr>
          <w:p w:rsidR="00EA7622" w:rsidRPr="00471756" w:rsidRDefault="00EA7622" w:rsidP="002A5076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Υπουργού Εσωτερικών</w:t>
            </w:r>
          </w:p>
        </w:tc>
        <w:tc>
          <w:tcPr>
            <w:tcW w:w="4115" w:type="dxa"/>
            <w:vAlign w:val="center"/>
          </w:tcPr>
          <w:p w:rsidR="00EA7622" w:rsidRPr="00EA7622" w:rsidRDefault="00EA7622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7622">
              <w:rPr>
                <w:rFonts w:ascii="Times New Roman" w:hAnsi="Times New Roman"/>
                <w:sz w:val="18"/>
                <w:szCs w:val="18"/>
              </w:rPr>
              <w:t>FAX: 213-1364401</w:t>
            </w:r>
          </w:p>
        </w:tc>
      </w:tr>
      <w:tr w:rsidR="00AC2BC5" w:rsidRPr="001C3DAA" w:rsidTr="0000735C">
        <w:tc>
          <w:tcPr>
            <w:tcW w:w="5778" w:type="dxa"/>
            <w:vAlign w:val="center"/>
          </w:tcPr>
          <w:p w:rsidR="00AC2BC5" w:rsidRPr="00471756" w:rsidRDefault="006473D0" w:rsidP="002A5076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473D0">
              <w:rPr>
                <w:rFonts w:ascii="Times New Roman" w:hAnsi="Times New Roman"/>
                <w:sz w:val="20"/>
                <w:szCs w:val="20"/>
              </w:rPr>
              <w:t>Γραφείο Αναπληρωτή Υπουργού Προστασίας του Πολίτη</w:t>
            </w:r>
          </w:p>
        </w:tc>
        <w:tc>
          <w:tcPr>
            <w:tcW w:w="4115" w:type="dxa"/>
            <w:vAlign w:val="center"/>
          </w:tcPr>
          <w:p w:rsidR="00AC2BC5" w:rsidRPr="001C3DAA" w:rsidRDefault="00AC2BC5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210-6917944</w:t>
            </w:r>
          </w:p>
        </w:tc>
      </w:tr>
      <w:tr w:rsidR="0087434D" w:rsidRPr="001C3DAA" w:rsidTr="0000735C">
        <w:tc>
          <w:tcPr>
            <w:tcW w:w="5778" w:type="dxa"/>
            <w:vAlign w:val="center"/>
          </w:tcPr>
          <w:p w:rsidR="0087434D" w:rsidRPr="00471756" w:rsidRDefault="0087434D" w:rsidP="002A5076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Γενικού Γραμματέα Δημοσίας Τάξης</w:t>
            </w:r>
          </w:p>
        </w:tc>
        <w:tc>
          <w:tcPr>
            <w:tcW w:w="4115" w:type="dxa"/>
            <w:vAlign w:val="center"/>
          </w:tcPr>
          <w:p w:rsidR="0087434D" w:rsidRPr="00C126C8" w:rsidRDefault="0087434D" w:rsidP="002065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2792B" w:rsidRPr="0062792B">
              <w:rPr>
                <w:rFonts w:ascii="Times New Roman" w:hAnsi="Times New Roman"/>
                <w:sz w:val="18"/>
                <w:szCs w:val="18"/>
              </w:rPr>
              <w:t>210-</w:t>
            </w:r>
            <w:r w:rsidR="002065EF">
              <w:rPr>
                <w:rFonts w:ascii="Times New Roman" w:hAnsi="Times New Roman"/>
                <w:sz w:val="18"/>
                <w:szCs w:val="18"/>
              </w:rPr>
              <w:t>6911995</w:t>
            </w:r>
          </w:p>
        </w:tc>
      </w:tr>
      <w:tr w:rsidR="00AC2BC5" w:rsidRPr="001C3DAA" w:rsidTr="0000735C">
        <w:tc>
          <w:tcPr>
            <w:tcW w:w="5778" w:type="dxa"/>
            <w:vAlign w:val="center"/>
          </w:tcPr>
          <w:p w:rsidR="00AC2BC5" w:rsidRPr="00471756" w:rsidRDefault="00006D9D" w:rsidP="00EF209F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ΥΠ</w:t>
            </w:r>
            <w:r w:rsidR="00500086">
              <w:rPr>
                <w:rFonts w:ascii="Times New Roman" w:hAnsi="Times New Roman"/>
                <w:sz w:val="20"/>
                <w:szCs w:val="20"/>
              </w:rPr>
              <w:t>.ΥΠ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Ο</w:t>
            </w:r>
            <w:r w:rsidR="00500086">
              <w:rPr>
                <w:rFonts w:ascii="Times New Roman" w:hAnsi="Times New Roman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ΜΕ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74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2B334F">
              <w:rPr>
                <w:rFonts w:ascii="Times New Roman" w:hAnsi="Times New Roman"/>
                <w:sz w:val="20"/>
                <w:szCs w:val="20"/>
              </w:rPr>
              <w:t xml:space="preserve">Γενική </w:t>
            </w:r>
            <w:r w:rsidR="00AC2BC5" w:rsidRPr="00471756">
              <w:rPr>
                <w:rFonts w:ascii="Times New Roman" w:hAnsi="Times New Roman"/>
                <w:sz w:val="20"/>
                <w:szCs w:val="20"/>
              </w:rPr>
              <w:t xml:space="preserve"> Γραμ</w:t>
            </w:r>
            <w:r w:rsidR="002B334F">
              <w:rPr>
                <w:rFonts w:ascii="Times New Roman" w:hAnsi="Times New Roman"/>
                <w:sz w:val="20"/>
                <w:szCs w:val="20"/>
              </w:rPr>
              <w:t>ματεία</w:t>
            </w:r>
            <w:r w:rsidR="00AC2BC5" w:rsidRPr="00471756">
              <w:rPr>
                <w:rFonts w:ascii="Times New Roman" w:hAnsi="Times New Roman"/>
                <w:sz w:val="20"/>
                <w:szCs w:val="20"/>
              </w:rPr>
              <w:t xml:space="preserve"> Δημοσίων Έργων </w:t>
            </w:r>
          </w:p>
        </w:tc>
        <w:tc>
          <w:tcPr>
            <w:tcW w:w="4115" w:type="dxa"/>
            <w:vAlign w:val="center"/>
          </w:tcPr>
          <w:p w:rsidR="00AC2BC5" w:rsidRPr="001C3DAA" w:rsidRDefault="00AC2BC5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AE04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AE0451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E0451">
              <w:rPr>
                <w:rFonts w:ascii="Times New Roman" w:hAnsi="Times New Roman"/>
                <w:sz w:val="18"/>
                <w:szCs w:val="18"/>
              </w:rPr>
              <w:t>:</w:t>
            </w:r>
            <w:r w:rsidRPr="00AE04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210-6426836)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152CE9" w:rsidRDefault="007F0189" w:rsidP="00500086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="00363A44">
              <w:rPr>
                <w:rFonts w:ascii="Times New Roman" w:hAnsi="Times New Roman"/>
                <w:sz w:val="20"/>
                <w:szCs w:val="20"/>
              </w:rPr>
              <w:t>Π</w:t>
            </w:r>
            <w:r w:rsidR="00500086">
              <w:rPr>
                <w:rFonts w:ascii="Times New Roman" w:hAnsi="Times New Roman"/>
                <w:sz w:val="20"/>
                <w:szCs w:val="20"/>
              </w:rPr>
              <w:t>.ΥΠΟ.</w:t>
            </w:r>
            <w:r w:rsidR="00363A44">
              <w:rPr>
                <w:rFonts w:ascii="Times New Roman" w:hAnsi="Times New Roman"/>
                <w:sz w:val="20"/>
                <w:szCs w:val="20"/>
              </w:rPr>
              <w:t xml:space="preserve">ΜΕ 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/</w:t>
            </w:r>
            <w:r w:rsidR="00363A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ΕΥΔΕ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-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ΛΣΕΠ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5" w:type="dxa"/>
            <w:vAlign w:val="center"/>
          </w:tcPr>
          <w:p w:rsidR="007F0189" w:rsidRPr="00363A44" w:rsidRDefault="007F0189" w:rsidP="00500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365CB">
              <w:rPr>
                <w:rFonts w:ascii="Times New Roman" w:hAnsi="Times New Roman"/>
                <w:sz w:val="18"/>
                <w:szCs w:val="18"/>
              </w:rPr>
              <w:t>210-6927640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640B9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="00363A44">
              <w:rPr>
                <w:rFonts w:ascii="Times New Roman" w:hAnsi="Times New Roman"/>
                <w:sz w:val="20"/>
                <w:szCs w:val="20"/>
              </w:rPr>
              <w:t>Π</w:t>
            </w:r>
            <w:r w:rsidR="00640B97">
              <w:rPr>
                <w:rFonts w:ascii="Times New Roman" w:hAnsi="Times New Roman"/>
                <w:sz w:val="20"/>
                <w:szCs w:val="20"/>
              </w:rPr>
              <w:t>.ΥΠΟ.</w:t>
            </w:r>
            <w:r w:rsidR="00363A44">
              <w:rPr>
                <w:rFonts w:ascii="Times New Roman" w:hAnsi="Times New Roman"/>
                <w:sz w:val="20"/>
                <w:szCs w:val="20"/>
              </w:rPr>
              <w:t>ΜΕ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Υ</w:t>
            </w:r>
            <w:r w:rsidR="009B149C" w:rsidRPr="00363A44">
              <w:rPr>
                <w:rFonts w:ascii="Times New Roman" w:hAnsi="Times New Roman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Π</w:t>
            </w:r>
            <w:r w:rsidR="009B149C" w:rsidRPr="00363A44">
              <w:rPr>
                <w:rFonts w:ascii="Times New Roman" w:hAnsi="Times New Roman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1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63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210-89442</w:t>
            </w:r>
            <w:r w:rsidRPr="009E1540">
              <w:rPr>
                <w:rFonts w:ascii="Times New Roman" w:hAnsi="Times New Roman"/>
                <w:sz w:val="18"/>
                <w:szCs w:val="18"/>
              </w:rPr>
              <w:t>7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9</w:t>
            </w:r>
            <w:r w:rsidR="007F15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3532536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ΕΓΝΑΤΙΑ ΟΔΟΣ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2310-475936)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A946C8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</w:t>
            </w:r>
            <w:r w:rsidR="00A946C8">
              <w:rPr>
                <w:rFonts w:ascii="Times New Roman" w:hAnsi="Times New Roman"/>
                <w:color w:val="000000"/>
                <w:sz w:val="20"/>
                <w:szCs w:val="20"/>
              </w:rPr>
              <w:t>Π.Σ.Ε.Α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210-5248657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Ε/ΡΥΘΜ.ΑΘΗΝΩΝ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3C29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210-52973</w:t>
            </w:r>
            <w:r w:rsidR="003C29D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Ε/ΡΥΘΜ.ΘΕΣΣΑΛΟΝΙΚΗΣ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2310-599019</w:t>
            </w:r>
          </w:p>
        </w:tc>
      </w:tr>
      <w:tr w:rsidR="00A946C8" w:rsidRPr="001C3DAA" w:rsidTr="0000735C">
        <w:tc>
          <w:tcPr>
            <w:tcW w:w="5778" w:type="dxa"/>
            <w:vAlign w:val="center"/>
          </w:tcPr>
          <w:p w:rsidR="00A946C8" w:rsidRPr="00471756" w:rsidRDefault="00A946C8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Ε.Ε.Σ.Σ.Τ.Υ/Π.Σ.Ε.Α</w:t>
            </w:r>
          </w:p>
        </w:tc>
        <w:tc>
          <w:tcPr>
            <w:tcW w:w="4115" w:type="dxa"/>
            <w:vAlign w:val="center"/>
          </w:tcPr>
          <w:p w:rsidR="00A946C8" w:rsidRPr="003B3E95" w:rsidRDefault="00A946C8" w:rsidP="00A946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 xml:space="preserve"> : 210-</w:t>
            </w:r>
            <w:r>
              <w:rPr>
                <w:rFonts w:ascii="Times New Roman" w:hAnsi="Times New Roman"/>
                <w:sz w:val="18"/>
                <w:szCs w:val="18"/>
              </w:rPr>
              <w:t>5246663)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 xml:space="preserve"> : 210-8220774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ΟΑΣΑ / ΘΕΠΕΚ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>: 210-6</w:t>
            </w:r>
            <w:r w:rsidRPr="003C6F8B">
              <w:rPr>
                <w:rFonts w:ascii="Times New Roman" w:hAnsi="Times New Roman"/>
                <w:sz w:val="18"/>
                <w:szCs w:val="18"/>
              </w:rPr>
              <w:t>4308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ΟΑΣΘ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0814C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814CB">
              <w:rPr>
                <w:rFonts w:ascii="Times New Roman" w:hAnsi="Times New Roman"/>
                <w:sz w:val="18"/>
                <w:szCs w:val="18"/>
              </w:rPr>
              <w:t>2310-929973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ΣΤΑΣΥ Α.Ε</w:t>
            </w:r>
          </w:p>
        </w:tc>
        <w:tc>
          <w:tcPr>
            <w:tcW w:w="4115" w:type="dxa"/>
            <w:vAlign w:val="center"/>
          </w:tcPr>
          <w:p w:rsidR="007F0189" w:rsidRPr="00446335" w:rsidRDefault="007F0189" w:rsidP="00106E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210-</w:t>
            </w:r>
            <w:r w:rsidR="00106EE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3223935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Ο.Σ.Υ Α.Ε</w:t>
            </w:r>
          </w:p>
        </w:tc>
        <w:tc>
          <w:tcPr>
            <w:tcW w:w="4115" w:type="dxa"/>
            <w:vAlign w:val="center"/>
          </w:tcPr>
          <w:p w:rsidR="007F0189" w:rsidRPr="006D0B48" w:rsidRDefault="006D0B48" w:rsidP="007F1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210-4931902</w:t>
            </w:r>
            <w:r w:rsidR="007F15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210-4922075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7F0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ΑΕΡΟΔΡΟΜΙΟ ΑΘΗΝΩΝ «ΕΛ. ΒΕΝΙΖΕΛΟΣ»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210-3540095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ΑΤΤΙΚΕΣ ΔΙΑΔΡΟΜΕΣ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210-6635579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ΑΤΤΙΚΕΣ ΔΙΑΔΡΟΜΕΣ ΑΕ/ΚΔΚ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210-6635579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ΜΟ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ΡΕΑ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Σ 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2710-562007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ΟΛΥΜΠΙΑ ΟΔΟΣ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22960-95558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  <w:lang w:val="en-US"/>
              </w:rPr>
              <w:t>NEA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 xml:space="preserve"> ΟΔΟΣ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210-6180050)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8F3330" w:rsidP="008F3330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ΟΔΟΣ </w:t>
            </w:r>
            <w:r w:rsidR="0000735C" w:rsidRPr="00471756">
              <w:rPr>
                <w:rFonts w:ascii="Times New Roman" w:hAnsi="Times New Roman"/>
                <w:sz w:val="20"/>
                <w:szCs w:val="20"/>
              </w:rPr>
              <w:t>ΚΕΝΤΡΙΚΗΣ ΕΛΛΑΔ</w:t>
            </w:r>
            <w:r>
              <w:rPr>
                <w:rFonts w:ascii="Times New Roman" w:hAnsi="Times New Roman"/>
                <w:sz w:val="20"/>
                <w:szCs w:val="20"/>
              </w:rPr>
              <w:t>Ο</w:t>
            </w:r>
            <w:r w:rsidR="0000735C" w:rsidRPr="00471756">
              <w:rPr>
                <w:rFonts w:ascii="Times New Roman" w:hAnsi="Times New Roman"/>
                <w:sz w:val="20"/>
                <w:szCs w:val="20"/>
              </w:rPr>
              <w:t>Σ Α.Ε</w:t>
            </w:r>
          </w:p>
        </w:tc>
        <w:tc>
          <w:tcPr>
            <w:tcW w:w="4115" w:type="dxa"/>
            <w:vAlign w:val="center"/>
          </w:tcPr>
          <w:p w:rsidR="0000735C" w:rsidRPr="009F6BAE" w:rsidRDefault="008F3330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210-6180050)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ΑΥΤΟΚΙΝΗΤΟΔΡΟΜΟΣ ΑΙΓΑΙΟΥ 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2410-741087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ΑΕ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858786)</w:t>
            </w:r>
          </w:p>
        </w:tc>
      </w:tr>
      <w:tr w:rsidR="009305D0" w:rsidRPr="00152CE9" w:rsidTr="0000735C">
        <w:tc>
          <w:tcPr>
            <w:tcW w:w="5778" w:type="dxa"/>
            <w:vAlign w:val="center"/>
          </w:tcPr>
          <w:p w:rsidR="009305D0" w:rsidRPr="00471756" w:rsidRDefault="009305D0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ΑΕ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(Γ.ΚΑΛΟΓΗΡΟΥ)</w:t>
            </w:r>
          </w:p>
        </w:tc>
        <w:tc>
          <w:tcPr>
            <w:tcW w:w="4115" w:type="dxa"/>
            <w:vAlign w:val="center"/>
          </w:tcPr>
          <w:p w:rsidR="009305D0" w:rsidRPr="009305D0" w:rsidRDefault="009305D0" w:rsidP="00007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210-6858786)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ΛΕΙΤΟΥΡΓΙΑ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26340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32444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 xml:space="preserve">Δ.Ε.Η </w:t>
            </w:r>
            <w:r w:rsidRPr="0046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Α.Ε (Γενικός Διευθυντής)</w:t>
            </w:r>
          </w:p>
        </w:tc>
        <w:tc>
          <w:tcPr>
            <w:tcW w:w="4115" w:type="dxa"/>
            <w:vAlign w:val="center"/>
          </w:tcPr>
          <w:p w:rsidR="0000735C" w:rsidRPr="001C3DAA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210-5241300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 xml:space="preserve">Δ.Ε.Η </w:t>
            </w:r>
            <w:r w:rsidRPr="0046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(Κέντρο Πληροφοριών Δικτύων)</w:t>
            </w:r>
          </w:p>
        </w:tc>
        <w:tc>
          <w:tcPr>
            <w:tcW w:w="4115" w:type="dxa"/>
            <w:vAlign w:val="center"/>
          </w:tcPr>
          <w:p w:rsidR="0000735C" w:rsidRPr="001C3DAA" w:rsidRDefault="0000735C" w:rsidP="00217A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</w:t>
            </w:r>
            <w:r w:rsidR="00217A11">
              <w:rPr>
                <w:rFonts w:ascii="Times New Roman" w:hAnsi="Times New Roman"/>
                <w:sz w:val="18"/>
                <w:szCs w:val="18"/>
                <w:lang w:val="en-US"/>
              </w:rPr>
              <w:t>5234379</w:t>
            </w:r>
          </w:p>
        </w:tc>
      </w:tr>
      <w:tr w:rsidR="0047562B" w:rsidRPr="0047562B" w:rsidTr="0000735C">
        <w:tc>
          <w:tcPr>
            <w:tcW w:w="5778" w:type="dxa"/>
            <w:vAlign w:val="center"/>
          </w:tcPr>
          <w:p w:rsidR="0047562B" w:rsidRPr="00471756" w:rsidRDefault="0047562B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ΔΕΗ ΑΕ Δνση Υγείας &amp; Ασφάλειας</w:t>
            </w:r>
          </w:p>
        </w:tc>
        <w:tc>
          <w:tcPr>
            <w:tcW w:w="4115" w:type="dxa"/>
            <w:vAlign w:val="center"/>
          </w:tcPr>
          <w:p w:rsidR="0047562B" w:rsidRPr="0047562B" w:rsidRDefault="0047562B" w:rsidP="002E1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 w:rsidRPr="002E1A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A72" w:rsidRPr="00A52016">
              <w:rPr>
                <w:rFonts w:ascii="Times New Roman" w:hAnsi="Times New Roman"/>
                <w:b/>
              </w:rPr>
              <w:t>και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2016">
              <w:rPr>
                <w:rFonts w:ascii="Times New Roman" w:hAnsi="Times New Roman"/>
                <w:b/>
                <w:sz w:val="18"/>
                <w:szCs w:val="18"/>
              </w:rPr>
              <w:t xml:space="preserve">με </w:t>
            </w:r>
            <w:r w:rsidRPr="00A520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FAX</w:t>
            </w:r>
            <w:r w:rsidRPr="00A52016">
              <w:rPr>
                <w:rFonts w:ascii="Times New Roman" w:hAnsi="Times New Roman"/>
                <w:b/>
                <w:sz w:val="18"/>
                <w:szCs w:val="18"/>
              </w:rPr>
              <w:t>: 210-5221167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/ΔΝΕΜ</w:t>
            </w:r>
          </w:p>
        </w:tc>
        <w:tc>
          <w:tcPr>
            <w:tcW w:w="4115" w:type="dxa"/>
            <w:vAlign w:val="center"/>
          </w:tcPr>
          <w:p w:rsidR="0000735C" w:rsidRPr="001B692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5126999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/ΔΣΣΜ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3461163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/ΔΛΕΣ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="Times New Roman" w:hAnsi="Times New Roman"/>
                <w:sz w:val="18"/>
                <w:szCs w:val="18"/>
              </w:rPr>
              <w:t>210-6220730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ΔΕΔΔΗΕ Α.Ε</w:t>
            </w:r>
            <w:r w:rsidR="004371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="00437186">
              <w:rPr>
                <w:rFonts w:ascii="Times New Roman" w:hAnsi="Times New Roman"/>
                <w:sz w:val="20"/>
                <w:szCs w:val="20"/>
              </w:rPr>
              <w:t>ΚΠΔ</w:t>
            </w:r>
          </w:p>
        </w:tc>
        <w:tc>
          <w:tcPr>
            <w:tcW w:w="4115" w:type="dxa"/>
            <w:vAlign w:val="center"/>
          </w:tcPr>
          <w:p w:rsidR="0000735C" w:rsidRPr="0069403C" w:rsidRDefault="00437186" w:rsidP="00437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7186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proofErr w:type="spellStart"/>
            <w:r w:rsidRPr="00437186">
              <w:rPr>
                <w:rFonts w:ascii="Times New Roman" w:hAnsi="Times New Roman"/>
                <w:b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="0000735C"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>
              <w:rPr>
                <w:rFonts w:ascii="Times New Roman" w:hAnsi="Times New Roman"/>
                <w:sz w:val="18"/>
                <w:szCs w:val="18"/>
              </w:rPr>
              <w:t>:</w:t>
            </w:r>
            <w:r w:rsidR="008B42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217A11" w:rsidRPr="00C126C8">
              <w:rPr>
                <w:rFonts w:ascii="Times New Roman" w:hAnsi="Times New Roman"/>
                <w:sz w:val="18"/>
                <w:szCs w:val="18"/>
              </w:rPr>
              <w:t>210-</w:t>
            </w:r>
            <w:r w:rsidR="00217A11">
              <w:rPr>
                <w:rFonts w:ascii="Times New Roman" w:hAnsi="Times New Roman"/>
                <w:sz w:val="18"/>
                <w:szCs w:val="18"/>
              </w:rPr>
              <w:t>9</w:t>
            </w:r>
            <w:r w:rsidR="00217A11" w:rsidRPr="00C126C8">
              <w:rPr>
                <w:rFonts w:ascii="Times New Roman" w:hAnsi="Times New Roman"/>
                <w:sz w:val="18"/>
                <w:szCs w:val="18"/>
              </w:rPr>
              <w:t>23</w:t>
            </w:r>
            <w:r w:rsidR="00217A11">
              <w:rPr>
                <w:rFonts w:ascii="Times New Roman" w:hAnsi="Times New Roman"/>
                <w:sz w:val="18"/>
                <w:szCs w:val="18"/>
              </w:rPr>
              <w:t>5</w:t>
            </w:r>
            <w:r w:rsidR="00217A11" w:rsidRPr="00C126C8">
              <w:rPr>
                <w:rFonts w:ascii="Times New Roman" w:hAnsi="Times New Roman"/>
                <w:sz w:val="18"/>
                <w:szCs w:val="18"/>
              </w:rPr>
              <w:t>7</w:t>
            </w:r>
            <w:r w:rsidR="00217A11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9F6BAE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ΕΥΔΑΠ. Α.Ε.</w:t>
            </w:r>
          </w:p>
        </w:tc>
        <w:tc>
          <w:tcPr>
            <w:tcW w:w="4115" w:type="dxa"/>
            <w:vAlign w:val="center"/>
          </w:tcPr>
          <w:p w:rsidR="0000735C" w:rsidRPr="00C126C8" w:rsidRDefault="00776EC0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6EC0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776E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 w:rsidRPr="00A04DAC">
              <w:rPr>
                <w:rFonts w:ascii="Times New Roman" w:hAnsi="Times New Roman"/>
                <w:sz w:val="18"/>
                <w:szCs w:val="18"/>
              </w:rPr>
              <w:t>: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0735C" w:rsidRPr="00A04DAC">
              <w:rPr>
                <w:rFonts w:ascii="Times New Roman" w:hAnsi="Times New Roman"/>
                <w:sz w:val="18"/>
                <w:szCs w:val="18"/>
              </w:rPr>
              <w:t>210-2144411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Pr="00471756" w:rsidRDefault="0000735C" w:rsidP="0000735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ΕΥΑΘ Α.Ε</w:t>
            </w:r>
          </w:p>
        </w:tc>
        <w:tc>
          <w:tcPr>
            <w:tcW w:w="4115" w:type="dxa"/>
            <w:vAlign w:val="center"/>
          </w:tcPr>
          <w:p w:rsidR="0000735C" w:rsidRPr="00C126C8" w:rsidRDefault="002E01A4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6EC0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776E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 w:rsidRPr="000F644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0735C" w:rsidRPr="003C6F8B">
              <w:rPr>
                <w:rFonts w:ascii="Times New Roman" w:hAnsi="Times New Roman"/>
                <w:sz w:val="18"/>
                <w:szCs w:val="18"/>
              </w:rPr>
              <w:t>23</w:t>
            </w:r>
            <w:r w:rsidR="0000735C" w:rsidRPr="00D94045">
              <w:rPr>
                <w:rFonts w:ascii="Times New Roman" w:hAnsi="Times New Roman"/>
                <w:sz w:val="18"/>
                <w:szCs w:val="18"/>
              </w:rPr>
              <w:t>10-212439</w:t>
            </w:r>
            <w:r w:rsidR="00520C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A5076" w:rsidRDefault="00FC6BFF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**** 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Στην περίπτωση που το έγγραφο δεν μπορεί να αποσταλεί με ηλεκτρονικό ταχυδρομείο (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-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 xml:space="preserve">), αποστέλλεται </w:t>
      </w:r>
      <w:r w:rsidR="00ED4C25">
        <w:rPr>
          <w:rFonts w:ascii="Times New Roman" w:hAnsi="Times New Roman"/>
          <w:b/>
          <w:color w:val="000000"/>
          <w:sz w:val="18"/>
          <w:szCs w:val="18"/>
        </w:rPr>
        <w:t>στον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 xml:space="preserve"> αναγραφόμενο αριθμό τηλεομοιοτυπίας (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fax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)</w:t>
      </w:r>
    </w:p>
    <w:p w:rsidR="00A46B48" w:rsidRDefault="00A46B48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46B48" w:rsidRDefault="00A46B48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46B48" w:rsidRDefault="00A46B48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lastRenderedPageBreak/>
        <w:t>ΑΠΟ ΕΜΥ/ΕΜΚ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Ελληνικό, 23-07-2018/1230 C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Α.Α. 20/2018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ΠΡΟΣ: ΜΟΝΙΜΟΥΣ ΑΠΟΔΕΚΤΕΣ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ΕΚΤΑΚΤΟ ΔΕΛΤΙΟ ΕΠΙΔΕΙΝΩΣΗΣ ΚΑΙΡΟΥ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ΜΕΤΑΒΟΛΗ ΤΟΥ ΚΑΙΡΟΥ ΑΠΟ ΣΗΜΕΡΑ ΔΕΥΤΕΡΑ (23-07-18) ΚΑΙ ΑΠΟ ΤΑ ΒΟΡΕΙΑ ΜΕ ΚΥΡΙΑ ΧΑΡΑΚΤΗΡΙΣΤΙΚΑ: Α. ΤΙΣ ΒΡΟΧΕΣ ΚΑΙ ΚΑΤΑΙΓΙΔΕΣ ΟΙ ΟΠΟΙΕΣ ΚΑΤΑ ΤΟΠΟΥΣ ΘΑ ΕΙΝΑΙ ΙΣΧΥΡΕΣ ΚΑΙ ΔΕΝ ΑΠΟΚΛΕΙΕΤΑΙ ΝΑ ΣΥΝΟΔΕΥΟΝΤΑΙ ΑΠΟ ΧΑΛΑΖΟΠΤΩΣΕΙΣ ΚΑΙ ΠΟΛΥ ΙΣΧΥΡΟΥΣ ΑΝΕΜΟΥΣ ΚΑΙ Β. ΤΗ ΣΗΜΑΝΤΙΚΗ ΠΤΩΣΗ ΤΗΣ ΘΕΡΜΟΚΡΑΣΙΑΣ.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ΠΙΟ ΑΝΑΛΥΤΙΚΑ ΘΑ ΕΠΗΡΕΑΣΤΟΥΝ: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1. ΣΗΜΕΡΑ ΔΕΥΤΕΡΑ (23-07-18)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Α. ΑΠΟ ΤΙΣ ΑΠΟΓΕΥΜΑΤΙΝΕΣ ΩΡΕΣ Η ΗΠΕΙΡΟΣ, Η ΚΕΝΤΡΙΚΗ ΚΑΙ ΑΝΑΤΟΛΙΚΗ ΜΑΚΕΔΟΝΙΑ, Η ΘΡΑΚΗ ΚΑΙ ΠΙΘΑΝΩΣ ΠΡΟΣΚΑΙΡΑ Η ΔΥΤΙΚΗ ΜΑΚΕΔΟΝΙΑ Β. ΑΠΟ ΤΙΣ ΒΡΑΔΙΝΕΣ ΩΡΕΣ ΠΙΘΑΝΩΣ ΠΡΟΣΚΑΙΡΑ ΤΑ ΒΟΡΕΙΟΤΕΡΑ ΝΗΣΙΑ ΤΟΥ ΙΟΝΙΟΥ, Η ΔΥΤΙΚΗ ΣΤΕΡΕΑ, Η ΘΕΣΣΑΛΙΑ, ΟΙ ΣΠΟΡΑΔΕΣ ΚΑΙ ΤΑ ΝΗΣΙΑ ΤΟΥ ΒΟΡΕΙΟΥ ΑΙΓΑΙΟΥ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2. ΑΥΡΙΟ ΤΡΙΤΗ (24-07-18)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Α. ΚΑΤΑ ΔΙΑΣΤΗΜΑΤΑ ΜΕΧΡΙ ΤΙΣ ΒΡΑΔΙΝΕΣ ΩΡΕΣ Η ΧΑΛΚΙΔΙΚΗ, Η ΑΝΑΤΟΛΙΚΗ ΜΑΚΕΔΟΝΙΑ ΚΑΙ Η ΘΡΑΚΗ Β. ΤΙΣ ΠΡΩΙΝΕΣ ΩΡΕΣ ΠΙΘΑΝΩΣ ΟΙ ΣΠΟΡΑΔΕΣ, Η ΕΥΒΟΙΑ, ΤΑ ΝΗΣΙΑ ΤΟΥ ΒΟΡΕΙΟΥ ΚΑΙ ΑΝΑΤΟΛΙΚΟΥ ΑΙΓΑΙΟΥ Γ. ΤΙΣ ΜΕΣΗΜΒΡΙΝΕΣ ΚΑΙ ΤΙΣ ΑΠΟΓΕΥΜΑΤΙΝΕΣ ΩΡΕΣ ΠΙΘΑΝΩΣ Η ΣΤΕΡΕΑ ΚΑΙ Η ΘΕΣΣΑΛΙΑ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3. ΤΗΝ ΤΕΤΑΡΤΗ (25-07-18)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ΤΙΣ ΜΕΣΗΜΒΡΙΝΕΣ ΚΑΙ ΑΠΟΓΕΥΜΑΤΙΝΕΣ ΩΡΕΣ ΠΡΟΣΚΑΙΡΑ ΟΛΑ ΤΑ ΗΠΕΙΡΩΤΙΚΑ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4. ΤΗΝ ΠΕΜΠΤΗ (26-07-18)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Α. ΚΑΤΑ ΔΙΑΣΤΗΜΑΤΑ ΜΕΧΡΙ ΚΑΙ ΤΙΣ ΒΡΑΔΙΝΕΣ ΩΡΕΣ Η ΚΕΝΤΡΙΚΗ ΜΑΚΕΔΟΝΙΑ (ΚΥΡΙΩΣ Η ΧΑΛΚΙΔΙΚΗ), Η ΘΕΣΣΑΛΙΑ, ΟΙ ΣΠΟΡΑΔΕΣ ΚΑΙ Η ΕΥΒΟΙΑ Β. ΤΙΣ ΜΕΣΗΜΒΡΙΝΕΣ ΚΑΙ ΑΠΟΓΕΥΜΑΤΙΝΕΣ ΩΡΕΣ ΤΑ ΥΠΟΛΟΙΠΑ ΗΠΕΙΡΩΤΙΚΑ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ΕΠΙΣΗΜΑΙΝΕΤΑΙ ΟΤΙ Ο ΑΣΤΑΤΟΣ ΚΑΙΡΟΣ ΘΑ ΣΥΝΕΧΙΣΤΕΙ ΚΑΙ ΤΙΣ ΕΠΟΜΕΝΕΣ ΗΜΕΡΕΣ ΤΗΣ ΕΒΔΟΜΑΔΑΣ ΜΕ ΤΑ ΦΑΙΝΟΜΕΝΑ ΝΑ ΕΚΔΗΛΩΝΟΝΤΑΙ ΚΥΡΙΩΣ ΤΙΣ ΜΕΣΗΜΒΡΙΝΕΣ ΚΑΙ ΑΠΟΓΕΥΜΑΤΙΝΕΣ ΩΡΕΣ ΣΤΑ ΗΠΕΙΡΩΤΙΚΑ.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ΠΕΡΙΣΣΟΤΕΡΕΣ ΛΕΠΤΟΜΕΡΕΙΕΣ ΣΤΑ ΚΑΘΗΜΕΡΙΝΑ ΤΑΚΤΙΚΑ ΔΕΛΤΙΑ ΚΑΙΡΟΥ ΚΑΙ ΤΗΝ ΙΣΤΟΣΕΛΙΔΑ ΤΗΣ ΕΜΥ (</w:t>
      </w:r>
      <w:hyperlink r:id="rId10" w:history="1">
        <w:r w:rsidRPr="00445945">
          <w:rPr>
            <w:rStyle w:val="-"/>
            <w:rFonts w:ascii="Arial" w:hAnsi="Arial" w:cs="Arial"/>
          </w:rPr>
          <w:t>www.emy.gr</w:t>
        </w:r>
      </w:hyperlink>
      <w:r w:rsidRPr="00445945">
        <w:rPr>
          <w:rFonts w:ascii="Arial" w:hAnsi="Arial" w:cs="Arial"/>
        </w:rPr>
        <w:t>).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ΑΓΓ. ΜΑΡΙΝΑΚΗ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ΤΜΧΗΣ ΕΜΚ/2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ΑΝΤΩΝΗΣ ΛΑΛΟΣ</w:t>
      </w:r>
    </w:p>
    <w:p w:rsidR="00445945" w:rsidRPr="00445945" w:rsidRDefault="00445945" w:rsidP="00445945">
      <w:pPr>
        <w:pStyle w:val="ab"/>
        <w:rPr>
          <w:rFonts w:ascii="Arial" w:hAnsi="Arial" w:cs="Arial"/>
        </w:rPr>
      </w:pPr>
    </w:p>
    <w:p w:rsidR="00445945" w:rsidRPr="00445945" w:rsidRDefault="00445945" w:rsidP="00445945">
      <w:pPr>
        <w:pStyle w:val="ab"/>
        <w:rPr>
          <w:rFonts w:ascii="Arial" w:hAnsi="Arial" w:cs="Arial"/>
        </w:rPr>
      </w:pPr>
      <w:r w:rsidRPr="00445945">
        <w:rPr>
          <w:rFonts w:ascii="Arial" w:hAnsi="Arial" w:cs="Arial"/>
        </w:rPr>
        <w:t>ΔΝΤΗΣ ΕΜΚ</w:t>
      </w:r>
    </w:p>
    <w:p w:rsidR="00A46B48" w:rsidRDefault="00A46B48" w:rsidP="00A46B48">
      <w:pPr>
        <w:spacing w:after="0" w:line="240" w:lineRule="auto"/>
        <w:jc w:val="both"/>
        <w:rPr>
          <w:rFonts w:ascii="Times New Roman" w:hAnsi="Times New Roman"/>
        </w:rPr>
      </w:pPr>
    </w:p>
    <w:p w:rsidR="00A46B48" w:rsidRDefault="00A46B48" w:rsidP="00ED4C2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33AD1" w:rsidRDefault="00633AD1" w:rsidP="00ED4C2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33AD1" w:rsidRDefault="00633AD1" w:rsidP="00ED4C2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633AD1" w:rsidSect="00670A04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37" w:rsidRDefault="00F32337" w:rsidP="004C5EA7">
      <w:pPr>
        <w:spacing w:after="0" w:line="240" w:lineRule="auto"/>
      </w:pPr>
      <w:r>
        <w:separator/>
      </w:r>
    </w:p>
  </w:endnote>
  <w:endnote w:type="continuationSeparator" w:id="0">
    <w:p w:rsidR="00F32337" w:rsidRDefault="00F32337" w:rsidP="004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37" w:rsidRDefault="00F32337" w:rsidP="004C5EA7">
      <w:pPr>
        <w:spacing w:after="0" w:line="240" w:lineRule="auto"/>
      </w:pPr>
      <w:r>
        <w:separator/>
      </w:r>
    </w:p>
  </w:footnote>
  <w:footnote w:type="continuationSeparator" w:id="0">
    <w:p w:rsidR="00F32337" w:rsidRDefault="00F32337" w:rsidP="004C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1E"/>
    <w:multiLevelType w:val="hybridMultilevel"/>
    <w:tmpl w:val="915AC6E0"/>
    <w:lvl w:ilvl="0" w:tplc="6E32F49C">
      <w:start w:val="1"/>
      <w:numFmt w:val="decimal"/>
      <w:lvlText w:val="%1."/>
      <w:lvlJc w:val="left"/>
      <w:pPr>
        <w:ind w:left="150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FE38CC"/>
    <w:multiLevelType w:val="hybridMultilevel"/>
    <w:tmpl w:val="65088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F13"/>
    <w:multiLevelType w:val="hybridMultilevel"/>
    <w:tmpl w:val="1CA2EA94"/>
    <w:lvl w:ilvl="0" w:tplc="676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443F7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821570C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B648D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4C577F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8567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6D73B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FD6ABC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23A08A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5260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808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59C5562"/>
    <w:multiLevelType w:val="hybridMultilevel"/>
    <w:tmpl w:val="D6D8AB94"/>
    <w:lvl w:ilvl="0" w:tplc="51569F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295292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147C21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DB64E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813421"/>
    <w:multiLevelType w:val="hybridMultilevel"/>
    <w:tmpl w:val="E48EA0E2"/>
    <w:lvl w:ilvl="0" w:tplc="5464EB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3D50E65"/>
    <w:multiLevelType w:val="hybridMultilevel"/>
    <w:tmpl w:val="D9063FB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211C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E251AE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E450566"/>
    <w:multiLevelType w:val="hybridMultilevel"/>
    <w:tmpl w:val="E708CB0E"/>
    <w:lvl w:ilvl="0" w:tplc="0E8C97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E957FCC"/>
    <w:multiLevelType w:val="hybridMultilevel"/>
    <w:tmpl w:val="8208FEB8"/>
    <w:lvl w:ilvl="0" w:tplc="412CBE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7F70D2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01038EA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29E4CE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A2BC2"/>
    <w:multiLevelType w:val="hybridMultilevel"/>
    <w:tmpl w:val="175ED364"/>
    <w:lvl w:ilvl="0" w:tplc="15D86A5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8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F05D4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D013D12"/>
    <w:multiLevelType w:val="hybridMultilevel"/>
    <w:tmpl w:val="42C60502"/>
    <w:lvl w:ilvl="0" w:tplc="5156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400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0EF0C2F"/>
    <w:multiLevelType w:val="hybridMultilevel"/>
    <w:tmpl w:val="2F9CFC5A"/>
    <w:lvl w:ilvl="0" w:tplc="51569FCC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670A39B8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C4A311E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CE71B0F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84E260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781507"/>
    <w:multiLevelType w:val="hybridMultilevel"/>
    <w:tmpl w:val="AAD8A03C"/>
    <w:lvl w:ilvl="0" w:tplc="676C3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2F1BA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7"/>
  </w:num>
  <w:num w:numId="3">
    <w:abstractNumId w:val="34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32"/>
  </w:num>
  <w:num w:numId="11">
    <w:abstractNumId w:val="36"/>
  </w:num>
  <w:num w:numId="12">
    <w:abstractNumId w:val="12"/>
  </w:num>
  <w:num w:numId="13">
    <w:abstractNumId w:val="23"/>
  </w:num>
  <w:num w:numId="14">
    <w:abstractNumId w:val="5"/>
  </w:num>
  <w:num w:numId="15">
    <w:abstractNumId w:val="19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3"/>
  </w:num>
  <w:num w:numId="21">
    <w:abstractNumId w:val="15"/>
  </w:num>
  <w:num w:numId="22">
    <w:abstractNumId w:val="33"/>
  </w:num>
  <w:num w:numId="23">
    <w:abstractNumId w:val="20"/>
  </w:num>
  <w:num w:numId="24">
    <w:abstractNumId w:val="22"/>
  </w:num>
  <w:num w:numId="25">
    <w:abstractNumId w:val="8"/>
  </w:num>
  <w:num w:numId="26">
    <w:abstractNumId w:val="27"/>
  </w:num>
  <w:num w:numId="27">
    <w:abstractNumId w:val="31"/>
  </w:num>
  <w:num w:numId="28">
    <w:abstractNumId w:val="18"/>
  </w:num>
  <w:num w:numId="29">
    <w:abstractNumId w:val="30"/>
  </w:num>
  <w:num w:numId="30">
    <w:abstractNumId w:val="28"/>
  </w:num>
  <w:num w:numId="31">
    <w:abstractNumId w:val="13"/>
  </w:num>
  <w:num w:numId="32">
    <w:abstractNumId w:val="35"/>
  </w:num>
  <w:num w:numId="33">
    <w:abstractNumId w:val="17"/>
  </w:num>
  <w:num w:numId="34">
    <w:abstractNumId w:val="2"/>
  </w:num>
  <w:num w:numId="35">
    <w:abstractNumId w:val="21"/>
  </w:num>
  <w:num w:numId="36">
    <w:abstractNumId w:val="25"/>
  </w:num>
  <w:num w:numId="37">
    <w:abstractNumId w:val="2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FC"/>
    <w:rsid w:val="0000144C"/>
    <w:rsid w:val="00002F88"/>
    <w:rsid w:val="00004139"/>
    <w:rsid w:val="00005197"/>
    <w:rsid w:val="00005662"/>
    <w:rsid w:val="000058B2"/>
    <w:rsid w:val="00006D9D"/>
    <w:rsid w:val="0000735C"/>
    <w:rsid w:val="0001148E"/>
    <w:rsid w:val="00016C46"/>
    <w:rsid w:val="00021127"/>
    <w:rsid w:val="00024339"/>
    <w:rsid w:val="00025184"/>
    <w:rsid w:val="0002553A"/>
    <w:rsid w:val="00025A96"/>
    <w:rsid w:val="00033FD5"/>
    <w:rsid w:val="00035E46"/>
    <w:rsid w:val="0004342A"/>
    <w:rsid w:val="00045E37"/>
    <w:rsid w:val="00050BBE"/>
    <w:rsid w:val="00053D39"/>
    <w:rsid w:val="000547D2"/>
    <w:rsid w:val="00062D72"/>
    <w:rsid w:val="00062E7E"/>
    <w:rsid w:val="00063D98"/>
    <w:rsid w:val="0006486A"/>
    <w:rsid w:val="00070EDD"/>
    <w:rsid w:val="00084D8E"/>
    <w:rsid w:val="0009022E"/>
    <w:rsid w:val="00091A00"/>
    <w:rsid w:val="000944B1"/>
    <w:rsid w:val="00095B54"/>
    <w:rsid w:val="0009746C"/>
    <w:rsid w:val="000A0123"/>
    <w:rsid w:val="000A0971"/>
    <w:rsid w:val="000A2310"/>
    <w:rsid w:val="000A654D"/>
    <w:rsid w:val="000B0FE6"/>
    <w:rsid w:val="000B6993"/>
    <w:rsid w:val="000C3037"/>
    <w:rsid w:val="000C6AC4"/>
    <w:rsid w:val="000D0D5E"/>
    <w:rsid w:val="000D37F7"/>
    <w:rsid w:val="000D4886"/>
    <w:rsid w:val="000D560D"/>
    <w:rsid w:val="000E0ACD"/>
    <w:rsid w:val="000E2312"/>
    <w:rsid w:val="000E28B9"/>
    <w:rsid w:val="000E5D10"/>
    <w:rsid w:val="000F2FFF"/>
    <w:rsid w:val="000F4C86"/>
    <w:rsid w:val="000F5B90"/>
    <w:rsid w:val="000F65A3"/>
    <w:rsid w:val="001007B0"/>
    <w:rsid w:val="00101D4A"/>
    <w:rsid w:val="001026B2"/>
    <w:rsid w:val="00103FEC"/>
    <w:rsid w:val="00106EE0"/>
    <w:rsid w:val="001169AF"/>
    <w:rsid w:val="00123395"/>
    <w:rsid w:val="001306D0"/>
    <w:rsid w:val="00135E51"/>
    <w:rsid w:val="00136BDB"/>
    <w:rsid w:val="00136CA4"/>
    <w:rsid w:val="00140FA5"/>
    <w:rsid w:val="00145DDD"/>
    <w:rsid w:val="00152CE9"/>
    <w:rsid w:val="00162C8C"/>
    <w:rsid w:val="001651A9"/>
    <w:rsid w:val="00170649"/>
    <w:rsid w:val="001757C0"/>
    <w:rsid w:val="00180DF6"/>
    <w:rsid w:val="00186729"/>
    <w:rsid w:val="00195F1E"/>
    <w:rsid w:val="00196B4D"/>
    <w:rsid w:val="00197FC2"/>
    <w:rsid w:val="001A4619"/>
    <w:rsid w:val="001B54C5"/>
    <w:rsid w:val="001B6927"/>
    <w:rsid w:val="001B6A5E"/>
    <w:rsid w:val="001C28EC"/>
    <w:rsid w:val="001C61E2"/>
    <w:rsid w:val="001D4ED0"/>
    <w:rsid w:val="001D6CFD"/>
    <w:rsid w:val="001F13D9"/>
    <w:rsid w:val="001F2912"/>
    <w:rsid w:val="001F3918"/>
    <w:rsid w:val="001F3B39"/>
    <w:rsid w:val="001F4187"/>
    <w:rsid w:val="001F4622"/>
    <w:rsid w:val="001F5893"/>
    <w:rsid w:val="002063B8"/>
    <w:rsid w:val="002065EF"/>
    <w:rsid w:val="00207D9B"/>
    <w:rsid w:val="002106E3"/>
    <w:rsid w:val="00211A88"/>
    <w:rsid w:val="00217A11"/>
    <w:rsid w:val="00220EC7"/>
    <w:rsid w:val="0022147B"/>
    <w:rsid w:val="00224702"/>
    <w:rsid w:val="002302F3"/>
    <w:rsid w:val="002363BF"/>
    <w:rsid w:val="0024074F"/>
    <w:rsid w:val="002416CB"/>
    <w:rsid w:val="002472DD"/>
    <w:rsid w:val="002500F0"/>
    <w:rsid w:val="00251715"/>
    <w:rsid w:val="00260DFD"/>
    <w:rsid w:val="002613C9"/>
    <w:rsid w:val="00267868"/>
    <w:rsid w:val="002713A5"/>
    <w:rsid w:val="00272154"/>
    <w:rsid w:val="0027586D"/>
    <w:rsid w:val="00275DE6"/>
    <w:rsid w:val="00277A2D"/>
    <w:rsid w:val="00283D1B"/>
    <w:rsid w:val="00284858"/>
    <w:rsid w:val="002943BB"/>
    <w:rsid w:val="00294845"/>
    <w:rsid w:val="002A2C47"/>
    <w:rsid w:val="002A5076"/>
    <w:rsid w:val="002B0FB9"/>
    <w:rsid w:val="002B1EBA"/>
    <w:rsid w:val="002B334F"/>
    <w:rsid w:val="002B36AF"/>
    <w:rsid w:val="002C3785"/>
    <w:rsid w:val="002C406B"/>
    <w:rsid w:val="002D1393"/>
    <w:rsid w:val="002D44B8"/>
    <w:rsid w:val="002E01A4"/>
    <w:rsid w:val="002E1A72"/>
    <w:rsid w:val="002E2D82"/>
    <w:rsid w:val="002E3CD8"/>
    <w:rsid w:val="002E3DC7"/>
    <w:rsid w:val="002E495B"/>
    <w:rsid w:val="002F43C8"/>
    <w:rsid w:val="002F7C4B"/>
    <w:rsid w:val="00300D1B"/>
    <w:rsid w:val="003062A6"/>
    <w:rsid w:val="003143BC"/>
    <w:rsid w:val="003206B2"/>
    <w:rsid w:val="00321213"/>
    <w:rsid w:val="00323263"/>
    <w:rsid w:val="0032378D"/>
    <w:rsid w:val="00327DA8"/>
    <w:rsid w:val="00335496"/>
    <w:rsid w:val="003404A4"/>
    <w:rsid w:val="003473F9"/>
    <w:rsid w:val="00350365"/>
    <w:rsid w:val="00350799"/>
    <w:rsid w:val="00350922"/>
    <w:rsid w:val="00361D86"/>
    <w:rsid w:val="00362F4A"/>
    <w:rsid w:val="00363A44"/>
    <w:rsid w:val="003645F1"/>
    <w:rsid w:val="003713AA"/>
    <w:rsid w:val="00374787"/>
    <w:rsid w:val="00376458"/>
    <w:rsid w:val="0037673A"/>
    <w:rsid w:val="003823F3"/>
    <w:rsid w:val="00382545"/>
    <w:rsid w:val="0038271F"/>
    <w:rsid w:val="0038740C"/>
    <w:rsid w:val="00391BAB"/>
    <w:rsid w:val="003923FE"/>
    <w:rsid w:val="00392646"/>
    <w:rsid w:val="00393947"/>
    <w:rsid w:val="00397B49"/>
    <w:rsid w:val="003A1DE0"/>
    <w:rsid w:val="003A3758"/>
    <w:rsid w:val="003A7C29"/>
    <w:rsid w:val="003B3456"/>
    <w:rsid w:val="003B3E95"/>
    <w:rsid w:val="003C08EE"/>
    <w:rsid w:val="003C1858"/>
    <w:rsid w:val="003C1CBE"/>
    <w:rsid w:val="003C29D5"/>
    <w:rsid w:val="003C6B77"/>
    <w:rsid w:val="003D1A6F"/>
    <w:rsid w:val="003D230D"/>
    <w:rsid w:val="003D3764"/>
    <w:rsid w:val="003D3FF0"/>
    <w:rsid w:val="003D66B0"/>
    <w:rsid w:val="003F491F"/>
    <w:rsid w:val="00401485"/>
    <w:rsid w:val="00411EC6"/>
    <w:rsid w:val="0041258E"/>
    <w:rsid w:val="00412670"/>
    <w:rsid w:val="00416B5C"/>
    <w:rsid w:val="00420141"/>
    <w:rsid w:val="00423C95"/>
    <w:rsid w:val="00437186"/>
    <w:rsid w:val="004439F4"/>
    <w:rsid w:val="00445945"/>
    <w:rsid w:val="00446335"/>
    <w:rsid w:val="00447DF7"/>
    <w:rsid w:val="00450E69"/>
    <w:rsid w:val="004518B8"/>
    <w:rsid w:val="0045537E"/>
    <w:rsid w:val="00455BE2"/>
    <w:rsid w:val="00457C2D"/>
    <w:rsid w:val="00461C53"/>
    <w:rsid w:val="00465606"/>
    <w:rsid w:val="00466E26"/>
    <w:rsid w:val="00471004"/>
    <w:rsid w:val="00471756"/>
    <w:rsid w:val="00473E96"/>
    <w:rsid w:val="0047426E"/>
    <w:rsid w:val="0047562B"/>
    <w:rsid w:val="00490891"/>
    <w:rsid w:val="00497C9D"/>
    <w:rsid w:val="004A0C15"/>
    <w:rsid w:val="004A4567"/>
    <w:rsid w:val="004B1FC3"/>
    <w:rsid w:val="004B365C"/>
    <w:rsid w:val="004B3DCF"/>
    <w:rsid w:val="004B4616"/>
    <w:rsid w:val="004B799D"/>
    <w:rsid w:val="004C198E"/>
    <w:rsid w:val="004C20CD"/>
    <w:rsid w:val="004C5EA7"/>
    <w:rsid w:val="004C68C0"/>
    <w:rsid w:val="004D2345"/>
    <w:rsid w:val="004D2C13"/>
    <w:rsid w:val="004D3664"/>
    <w:rsid w:val="004D5297"/>
    <w:rsid w:val="004D6D3F"/>
    <w:rsid w:val="004D7A03"/>
    <w:rsid w:val="004E1371"/>
    <w:rsid w:val="004E537D"/>
    <w:rsid w:val="004E7B88"/>
    <w:rsid w:val="00500086"/>
    <w:rsid w:val="005024B2"/>
    <w:rsid w:val="00502D8A"/>
    <w:rsid w:val="0050315E"/>
    <w:rsid w:val="0050356F"/>
    <w:rsid w:val="00506192"/>
    <w:rsid w:val="00506A50"/>
    <w:rsid w:val="00520CA3"/>
    <w:rsid w:val="00523C7A"/>
    <w:rsid w:val="00523DFC"/>
    <w:rsid w:val="0052431E"/>
    <w:rsid w:val="005351AD"/>
    <w:rsid w:val="00546820"/>
    <w:rsid w:val="00546E51"/>
    <w:rsid w:val="005513CF"/>
    <w:rsid w:val="00553B19"/>
    <w:rsid w:val="005614B8"/>
    <w:rsid w:val="005617AB"/>
    <w:rsid w:val="00573673"/>
    <w:rsid w:val="00573871"/>
    <w:rsid w:val="00576C41"/>
    <w:rsid w:val="00580454"/>
    <w:rsid w:val="00583F64"/>
    <w:rsid w:val="005850AD"/>
    <w:rsid w:val="0059259E"/>
    <w:rsid w:val="00596300"/>
    <w:rsid w:val="005A0D09"/>
    <w:rsid w:val="005B2BD9"/>
    <w:rsid w:val="005B75FD"/>
    <w:rsid w:val="005C4D48"/>
    <w:rsid w:val="005C7656"/>
    <w:rsid w:val="005D1E27"/>
    <w:rsid w:val="005E1D25"/>
    <w:rsid w:val="005F2DBA"/>
    <w:rsid w:val="005F2F25"/>
    <w:rsid w:val="005F3E59"/>
    <w:rsid w:val="005F40AD"/>
    <w:rsid w:val="005F6B5D"/>
    <w:rsid w:val="00600622"/>
    <w:rsid w:val="0060204F"/>
    <w:rsid w:val="00606FCA"/>
    <w:rsid w:val="00610006"/>
    <w:rsid w:val="0061737A"/>
    <w:rsid w:val="00626A3E"/>
    <w:rsid w:val="0062792B"/>
    <w:rsid w:val="0063045E"/>
    <w:rsid w:val="00631B3C"/>
    <w:rsid w:val="00633AD1"/>
    <w:rsid w:val="00634B60"/>
    <w:rsid w:val="00634DD7"/>
    <w:rsid w:val="006356E2"/>
    <w:rsid w:val="00636A13"/>
    <w:rsid w:val="00640B97"/>
    <w:rsid w:val="00642DE7"/>
    <w:rsid w:val="00642EB3"/>
    <w:rsid w:val="0064357C"/>
    <w:rsid w:val="006435C1"/>
    <w:rsid w:val="00643B2E"/>
    <w:rsid w:val="00646491"/>
    <w:rsid w:val="006473D0"/>
    <w:rsid w:val="0065100F"/>
    <w:rsid w:val="0065445D"/>
    <w:rsid w:val="0065506F"/>
    <w:rsid w:val="00655A1A"/>
    <w:rsid w:val="00660505"/>
    <w:rsid w:val="006616C7"/>
    <w:rsid w:val="00661ABC"/>
    <w:rsid w:val="00664031"/>
    <w:rsid w:val="00665054"/>
    <w:rsid w:val="00666EEE"/>
    <w:rsid w:val="006705F3"/>
    <w:rsid w:val="006706DE"/>
    <w:rsid w:val="00670A04"/>
    <w:rsid w:val="00670F02"/>
    <w:rsid w:val="006743B7"/>
    <w:rsid w:val="00675C80"/>
    <w:rsid w:val="00681801"/>
    <w:rsid w:val="0069403C"/>
    <w:rsid w:val="00694929"/>
    <w:rsid w:val="006A0CEA"/>
    <w:rsid w:val="006A2E3A"/>
    <w:rsid w:val="006A4642"/>
    <w:rsid w:val="006C07A0"/>
    <w:rsid w:val="006C1F4E"/>
    <w:rsid w:val="006C33CE"/>
    <w:rsid w:val="006C3C1F"/>
    <w:rsid w:val="006C4CC8"/>
    <w:rsid w:val="006D0B48"/>
    <w:rsid w:val="006D4FA4"/>
    <w:rsid w:val="006E2CEC"/>
    <w:rsid w:val="006E71CA"/>
    <w:rsid w:val="006F2556"/>
    <w:rsid w:val="006F3E06"/>
    <w:rsid w:val="007009E0"/>
    <w:rsid w:val="007028DA"/>
    <w:rsid w:val="007079A7"/>
    <w:rsid w:val="00711C4B"/>
    <w:rsid w:val="00720A32"/>
    <w:rsid w:val="00723F2B"/>
    <w:rsid w:val="00724F10"/>
    <w:rsid w:val="00734DB6"/>
    <w:rsid w:val="007509F7"/>
    <w:rsid w:val="007555D9"/>
    <w:rsid w:val="00755E60"/>
    <w:rsid w:val="0075766C"/>
    <w:rsid w:val="0076064E"/>
    <w:rsid w:val="00763C8C"/>
    <w:rsid w:val="00774ABA"/>
    <w:rsid w:val="0077588D"/>
    <w:rsid w:val="00776EC0"/>
    <w:rsid w:val="0078432D"/>
    <w:rsid w:val="0078674A"/>
    <w:rsid w:val="00786A93"/>
    <w:rsid w:val="00791534"/>
    <w:rsid w:val="00792992"/>
    <w:rsid w:val="007A4DC9"/>
    <w:rsid w:val="007B3AB1"/>
    <w:rsid w:val="007C2BBF"/>
    <w:rsid w:val="007C4F86"/>
    <w:rsid w:val="007C50BB"/>
    <w:rsid w:val="007D0D08"/>
    <w:rsid w:val="007D210E"/>
    <w:rsid w:val="007E7FD0"/>
    <w:rsid w:val="007F0189"/>
    <w:rsid w:val="007F15D8"/>
    <w:rsid w:val="007F41DA"/>
    <w:rsid w:val="007F6261"/>
    <w:rsid w:val="007F6AE2"/>
    <w:rsid w:val="00811A77"/>
    <w:rsid w:val="00811DD8"/>
    <w:rsid w:val="0081401F"/>
    <w:rsid w:val="008144CE"/>
    <w:rsid w:val="00835784"/>
    <w:rsid w:val="00835D98"/>
    <w:rsid w:val="00836E8E"/>
    <w:rsid w:val="00845BDF"/>
    <w:rsid w:val="008522BD"/>
    <w:rsid w:val="008525AD"/>
    <w:rsid w:val="008546FE"/>
    <w:rsid w:val="00856665"/>
    <w:rsid w:val="008600AF"/>
    <w:rsid w:val="00860E04"/>
    <w:rsid w:val="0086450E"/>
    <w:rsid w:val="008676DA"/>
    <w:rsid w:val="00872700"/>
    <w:rsid w:val="0087434D"/>
    <w:rsid w:val="008779BF"/>
    <w:rsid w:val="00880F2A"/>
    <w:rsid w:val="00881725"/>
    <w:rsid w:val="00881DE1"/>
    <w:rsid w:val="008977B6"/>
    <w:rsid w:val="00897B75"/>
    <w:rsid w:val="008A0ABB"/>
    <w:rsid w:val="008B16F4"/>
    <w:rsid w:val="008B42C8"/>
    <w:rsid w:val="008B48DC"/>
    <w:rsid w:val="008B5C4C"/>
    <w:rsid w:val="008C0B33"/>
    <w:rsid w:val="008C323E"/>
    <w:rsid w:val="008C329C"/>
    <w:rsid w:val="008C69EE"/>
    <w:rsid w:val="008E5079"/>
    <w:rsid w:val="008F0582"/>
    <w:rsid w:val="008F19E6"/>
    <w:rsid w:val="008F3330"/>
    <w:rsid w:val="009030B6"/>
    <w:rsid w:val="009045D3"/>
    <w:rsid w:val="00905D8D"/>
    <w:rsid w:val="00906C95"/>
    <w:rsid w:val="00910FDB"/>
    <w:rsid w:val="009260DE"/>
    <w:rsid w:val="009305D0"/>
    <w:rsid w:val="0093377D"/>
    <w:rsid w:val="00933A57"/>
    <w:rsid w:val="009365CB"/>
    <w:rsid w:val="009368E0"/>
    <w:rsid w:val="0093702D"/>
    <w:rsid w:val="00944585"/>
    <w:rsid w:val="00945C39"/>
    <w:rsid w:val="0095074D"/>
    <w:rsid w:val="00951E04"/>
    <w:rsid w:val="009541BF"/>
    <w:rsid w:val="00954726"/>
    <w:rsid w:val="00955895"/>
    <w:rsid w:val="00966364"/>
    <w:rsid w:val="009673CD"/>
    <w:rsid w:val="00967790"/>
    <w:rsid w:val="0097258C"/>
    <w:rsid w:val="009730D4"/>
    <w:rsid w:val="00973F15"/>
    <w:rsid w:val="00982D59"/>
    <w:rsid w:val="009852F8"/>
    <w:rsid w:val="009866F9"/>
    <w:rsid w:val="00987628"/>
    <w:rsid w:val="00990D58"/>
    <w:rsid w:val="00991E75"/>
    <w:rsid w:val="009939AC"/>
    <w:rsid w:val="009A6BFF"/>
    <w:rsid w:val="009B149C"/>
    <w:rsid w:val="009B6B55"/>
    <w:rsid w:val="009C16F1"/>
    <w:rsid w:val="009C52CF"/>
    <w:rsid w:val="009D2298"/>
    <w:rsid w:val="009D39E2"/>
    <w:rsid w:val="009D4001"/>
    <w:rsid w:val="009D614D"/>
    <w:rsid w:val="009D76EA"/>
    <w:rsid w:val="009E1832"/>
    <w:rsid w:val="009E1F36"/>
    <w:rsid w:val="009F19D6"/>
    <w:rsid w:val="009F4E23"/>
    <w:rsid w:val="009F68B5"/>
    <w:rsid w:val="009F6B9C"/>
    <w:rsid w:val="00A02046"/>
    <w:rsid w:val="00A02D28"/>
    <w:rsid w:val="00A03BE0"/>
    <w:rsid w:val="00A04820"/>
    <w:rsid w:val="00A158D0"/>
    <w:rsid w:val="00A16B98"/>
    <w:rsid w:val="00A21DA5"/>
    <w:rsid w:val="00A2460D"/>
    <w:rsid w:val="00A24B7D"/>
    <w:rsid w:val="00A25941"/>
    <w:rsid w:val="00A266C5"/>
    <w:rsid w:val="00A26B30"/>
    <w:rsid w:val="00A312D7"/>
    <w:rsid w:val="00A32C07"/>
    <w:rsid w:val="00A32CF6"/>
    <w:rsid w:val="00A36056"/>
    <w:rsid w:val="00A4276C"/>
    <w:rsid w:val="00A43FEA"/>
    <w:rsid w:val="00A46B48"/>
    <w:rsid w:val="00A478DE"/>
    <w:rsid w:val="00A515D6"/>
    <w:rsid w:val="00A51D49"/>
    <w:rsid w:val="00A52016"/>
    <w:rsid w:val="00A54F05"/>
    <w:rsid w:val="00A563FC"/>
    <w:rsid w:val="00A71633"/>
    <w:rsid w:val="00A73FBA"/>
    <w:rsid w:val="00A75540"/>
    <w:rsid w:val="00A77B52"/>
    <w:rsid w:val="00A85193"/>
    <w:rsid w:val="00A90EC2"/>
    <w:rsid w:val="00A946C8"/>
    <w:rsid w:val="00A96570"/>
    <w:rsid w:val="00AA3328"/>
    <w:rsid w:val="00AA4BF4"/>
    <w:rsid w:val="00AB0DB0"/>
    <w:rsid w:val="00AB3061"/>
    <w:rsid w:val="00AB3B11"/>
    <w:rsid w:val="00AB4DCE"/>
    <w:rsid w:val="00AB6D46"/>
    <w:rsid w:val="00AC0D9C"/>
    <w:rsid w:val="00AC1505"/>
    <w:rsid w:val="00AC2168"/>
    <w:rsid w:val="00AC2BC5"/>
    <w:rsid w:val="00AC2F44"/>
    <w:rsid w:val="00AD0CA8"/>
    <w:rsid w:val="00AD1C79"/>
    <w:rsid w:val="00AD27B5"/>
    <w:rsid w:val="00AD46DD"/>
    <w:rsid w:val="00AD6823"/>
    <w:rsid w:val="00AD7C3F"/>
    <w:rsid w:val="00AE44AF"/>
    <w:rsid w:val="00AF71B7"/>
    <w:rsid w:val="00AF7383"/>
    <w:rsid w:val="00B026BB"/>
    <w:rsid w:val="00B03B25"/>
    <w:rsid w:val="00B06150"/>
    <w:rsid w:val="00B10DCC"/>
    <w:rsid w:val="00B11A08"/>
    <w:rsid w:val="00B13A2E"/>
    <w:rsid w:val="00B16E95"/>
    <w:rsid w:val="00B23B82"/>
    <w:rsid w:val="00B24854"/>
    <w:rsid w:val="00B3520F"/>
    <w:rsid w:val="00B359DC"/>
    <w:rsid w:val="00B35DA3"/>
    <w:rsid w:val="00B40229"/>
    <w:rsid w:val="00B443BD"/>
    <w:rsid w:val="00B45559"/>
    <w:rsid w:val="00B46CEE"/>
    <w:rsid w:val="00B47C23"/>
    <w:rsid w:val="00B51C9A"/>
    <w:rsid w:val="00B71B1C"/>
    <w:rsid w:val="00B72919"/>
    <w:rsid w:val="00B7385C"/>
    <w:rsid w:val="00B75EDB"/>
    <w:rsid w:val="00B77E56"/>
    <w:rsid w:val="00B80A55"/>
    <w:rsid w:val="00B81C27"/>
    <w:rsid w:val="00B8736A"/>
    <w:rsid w:val="00B90E53"/>
    <w:rsid w:val="00B9499B"/>
    <w:rsid w:val="00BA0A26"/>
    <w:rsid w:val="00BA4A1B"/>
    <w:rsid w:val="00BB7664"/>
    <w:rsid w:val="00BC0FDA"/>
    <w:rsid w:val="00BC3A59"/>
    <w:rsid w:val="00BD1F0F"/>
    <w:rsid w:val="00BD4913"/>
    <w:rsid w:val="00BE0A2D"/>
    <w:rsid w:val="00BE1440"/>
    <w:rsid w:val="00BE33B2"/>
    <w:rsid w:val="00BE3AF0"/>
    <w:rsid w:val="00BF1956"/>
    <w:rsid w:val="00BF41ED"/>
    <w:rsid w:val="00BF699B"/>
    <w:rsid w:val="00C0604B"/>
    <w:rsid w:val="00C10206"/>
    <w:rsid w:val="00C13C9B"/>
    <w:rsid w:val="00C14D09"/>
    <w:rsid w:val="00C14ED9"/>
    <w:rsid w:val="00C15045"/>
    <w:rsid w:val="00C15CA0"/>
    <w:rsid w:val="00C160CB"/>
    <w:rsid w:val="00C20391"/>
    <w:rsid w:val="00C21FE1"/>
    <w:rsid w:val="00C23E66"/>
    <w:rsid w:val="00C278DA"/>
    <w:rsid w:val="00C31D9F"/>
    <w:rsid w:val="00C33746"/>
    <w:rsid w:val="00C343A0"/>
    <w:rsid w:val="00C36DA4"/>
    <w:rsid w:val="00C42EAA"/>
    <w:rsid w:val="00C42EDC"/>
    <w:rsid w:val="00C45187"/>
    <w:rsid w:val="00C5518C"/>
    <w:rsid w:val="00C60377"/>
    <w:rsid w:val="00C651AD"/>
    <w:rsid w:val="00C65895"/>
    <w:rsid w:val="00C7381F"/>
    <w:rsid w:val="00C80C23"/>
    <w:rsid w:val="00C80EF7"/>
    <w:rsid w:val="00C85A9D"/>
    <w:rsid w:val="00C876E7"/>
    <w:rsid w:val="00C96D93"/>
    <w:rsid w:val="00CA2120"/>
    <w:rsid w:val="00CA3F34"/>
    <w:rsid w:val="00CB148C"/>
    <w:rsid w:val="00CB41B4"/>
    <w:rsid w:val="00CB7C57"/>
    <w:rsid w:val="00CD0E09"/>
    <w:rsid w:val="00CD1C44"/>
    <w:rsid w:val="00CD617F"/>
    <w:rsid w:val="00CE375C"/>
    <w:rsid w:val="00CE3C76"/>
    <w:rsid w:val="00CE7618"/>
    <w:rsid w:val="00CF0FAE"/>
    <w:rsid w:val="00CF3425"/>
    <w:rsid w:val="00D03B99"/>
    <w:rsid w:val="00D03CFF"/>
    <w:rsid w:val="00D11453"/>
    <w:rsid w:val="00D13E92"/>
    <w:rsid w:val="00D14685"/>
    <w:rsid w:val="00D21667"/>
    <w:rsid w:val="00D21702"/>
    <w:rsid w:val="00D22B8D"/>
    <w:rsid w:val="00D25DBF"/>
    <w:rsid w:val="00D4611C"/>
    <w:rsid w:val="00D51517"/>
    <w:rsid w:val="00D51654"/>
    <w:rsid w:val="00D564BC"/>
    <w:rsid w:val="00D649C5"/>
    <w:rsid w:val="00D70A88"/>
    <w:rsid w:val="00D75A69"/>
    <w:rsid w:val="00D8256A"/>
    <w:rsid w:val="00D82AF5"/>
    <w:rsid w:val="00D85A9B"/>
    <w:rsid w:val="00D91330"/>
    <w:rsid w:val="00DA35CC"/>
    <w:rsid w:val="00DB0AAA"/>
    <w:rsid w:val="00DB2267"/>
    <w:rsid w:val="00DB3EBB"/>
    <w:rsid w:val="00DB4E86"/>
    <w:rsid w:val="00DD2400"/>
    <w:rsid w:val="00DD5C61"/>
    <w:rsid w:val="00DE58B8"/>
    <w:rsid w:val="00DF60DD"/>
    <w:rsid w:val="00E004D5"/>
    <w:rsid w:val="00E02026"/>
    <w:rsid w:val="00E0387F"/>
    <w:rsid w:val="00E1446D"/>
    <w:rsid w:val="00E166A9"/>
    <w:rsid w:val="00E16D49"/>
    <w:rsid w:val="00E21F0F"/>
    <w:rsid w:val="00E23123"/>
    <w:rsid w:val="00E2550E"/>
    <w:rsid w:val="00E25E99"/>
    <w:rsid w:val="00E2679E"/>
    <w:rsid w:val="00E334F8"/>
    <w:rsid w:val="00E34EFD"/>
    <w:rsid w:val="00E45DD5"/>
    <w:rsid w:val="00E47FC1"/>
    <w:rsid w:val="00E52D8E"/>
    <w:rsid w:val="00E541A4"/>
    <w:rsid w:val="00E5497E"/>
    <w:rsid w:val="00E56417"/>
    <w:rsid w:val="00E603D1"/>
    <w:rsid w:val="00E723D9"/>
    <w:rsid w:val="00E736F2"/>
    <w:rsid w:val="00E815CC"/>
    <w:rsid w:val="00E90881"/>
    <w:rsid w:val="00EA1760"/>
    <w:rsid w:val="00EA5A0E"/>
    <w:rsid w:val="00EA650E"/>
    <w:rsid w:val="00EA74DA"/>
    <w:rsid w:val="00EA7531"/>
    <w:rsid w:val="00EA7622"/>
    <w:rsid w:val="00EB2C4B"/>
    <w:rsid w:val="00EB650A"/>
    <w:rsid w:val="00ED0FC6"/>
    <w:rsid w:val="00ED19F9"/>
    <w:rsid w:val="00ED2274"/>
    <w:rsid w:val="00ED4C25"/>
    <w:rsid w:val="00ED504B"/>
    <w:rsid w:val="00EE03FE"/>
    <w:rsid w:val="00EE0C48"/>
    <w:rsid w:val="00EF091A"/>
    <w:rsid w:val="00EF209F"/>
    <w:rsid w:val="00EF2EBF"/>
    <w:rsid w:val="00EF7075"/>
    <w:rsid w:val="00F021D6"/>
    <w:rsid w:val="00F070C5"/>
    <w:rsid w:val="00F072E8"/>
    <w:rsid w:val="00F12C62"/>
    <w:rsid w:val="00F21EF2"/>
    <w:rsid w:val="00F22B87"/>
    <w:rsid w:val="00F267A3"/>
    <w:rsid w:val="00F26EC5"/>
    <w:rsid w:val="00F273D8"/>
    <w:rsid w:val="00F3080A"/>
    <w:rsid w:val="00F31C77"/>
    <w:rsid w:val="00F32065"/>
    <w:rsid w:val="00F32337"/>
    <w:rsid w:val="00F34D50"/>
    <w:rsid w:val="00F406F3"/>
    <w:rsid w:val="00F4643A"/>
    <w:rsid w:val="00F5124F"/>
    <w:rsid w:val="00F606E7"/>
    <w:rsid w:val="00F61D0E"/>
    <w:rsid w:val="00F63F50"/>
    <w:rsid w:val="00F65252"/>
    <w:rsid w:val="00F73CA7"/>
    <w:rsid w:val="00F80C93"/>
    <w:rsid w:val="00F81133"/>
    <w:rsid w:val="00F84215"/>
    <w:rsid w:val="00F84B62"/>
    <w:rsid w:val="00F85190"/>
    <w:rsid w:val="00F86799"/>
    <w:rsid w:val="00F90481"/>
    <w:rsid w:val="00F92E32"/>
    <w:rsid w:val="00FA4E80"/>
    <w:rsid w:val="00FA58EE"/>
    <w:rsid w:val="00FA7691"/>
    <w:rsid w:val="00FB1E01"/>
    <w:rsid w:val="00FB3E7D"/>
    <w:rsid w:val="00FB4254"/>
    <w:rsid w:val="00FC0075"/>
    <w:rsid w:val="00FC0856"/>
    <w:rsid w:val="00FC6BFF"/>
    <w:rsid w:val="00FD50EC"/>
    <w:rsid w:val="00FE0C95"/>
    <w:rsid w:val="00FE47A5"/>
    <w:rsid w:val="00FE4ED1"/>
    <w:rsid w:val="00FE5AFD"/>
    <w:rsid w:val="00FE682F"/>
    <w:rsid w:val="00FE7819"/>
    <w:rsid w:val="00FF0D88"/>
    <w:rsid w:val="00FF210A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523DF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Char"/>
    <w:qFormat/>
    <w:rsid w:val="00523DFC"/>
    <w:pPr>
      <w:keepNext/>
      <w:spacing w:after="0" w:line="240" w:lineRule="auto"/>
      <w:jc w:val="both"/>
      <w:outlineLvl w:val="5"/>
    </w:pPr>
    <w:rPr>
      <w:rFonts w:ascii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23DFC"/>
    <w:rPr>
      <w:rFonts w:ascii="Times New Roman" w:eastAsia="Times New Roman" w:hAnsi="Times New Roman" w:cs="Times New Roman"/>
      <w:sz w:val="24"/>
      <w:szCs w:val="20"/>
    </w:rPr>
  </w:style>
  <w:style w:type="character" w:customStyle="1" w:styleId="6Char">
    <w:name w:val="Επικεφαλίδα 6 Char"/>
    <w:link w:val="6"/>
    <w:rsid w:val="00523DFC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a3">
    <w:name w:val="Body Text"/>
    <w:basedOn w:val="a"/>
    <w:link w:val="Char"/>
    <w:rsid w:val="00523DFC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523DF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qFormat/>
    <w:rsid w:val="00523DFC"/>
    <w:pPr>
      <w:spacing w:after="0" w:line="240" w:lineRule="auto"/>
      <w:jc w:val="both"/>
    </w:pPr>
    <w:rPr>
      <w:rFonts w:ascii="Times New Roman" w:hAnsi="Times New Roman"/>
      <w:b/>
      <w:sz w:val="24"/>
      <w:szCs w:val="2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23D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523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rsid w:val="004C5EA7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rsid w:val="004C5EA7"/>
    <w:rPr>
      <w:sz w:val="22"/>
      <w:szCs w:val="22"/>
    </w:rPr>
  </w:style>
  <w:style w:type="character" w:customStyle="1" w:styleId="style181">
    <w:name w:val="style181"/>
    <w:rsid w:val="003206B2"/>
    <w:rPr>
      <w:b/>
      <w:bCs/>
      <w:color w:val="FF0000"/>
      <w:sz w:val="20"/>
      <w:szCs w:val="20"/>
    </w:rPr>
  </w:style>
  <w:style w:type="character" w:customStyle="1" w:styleId="style161">
    <w:name w:val="style161"/>
    <w:rsid w:val="003206B2"/>
    <w:rPr>
      <w:b/>
      <w:bCs/>
      <w:color w:val="FF0000"/>
    </w:rPr>
  </w:style>
  <w:style w:type="character" w:customStyle="1" w:styleId="style16">
    <w:name w:val="style16"/>
    <w:basedOn w:val="a0"/>
    <w:rsid w:val="00D70A88"/>
  </w:style>
  <w:style w:type="character" w:customStyle="1" w:styleId="apple-converted-space">
    <w:name w:val="apple-converted-space"/>
    <w:basedOn w:val="a0"/>
    <w:rsid w:val="00D70A88"/>
  </w:style>
  <w:style w:type="character" w:styleId="-">
    <w:name w:val="Hyperlink"/>
    <w:uiPriority w:val="99"/>
    <w:unhideWhenUsed/>
    <w:rsid w:val="00DB4E86"/>
    <w:rPr>
      <w:strike w:val="0"/>
      <w:dstrike w:val="0"/>
      <w:color w:val="444444"/>
      <w:sz w:val="16"/>
      <w:szCs w:val="16"/>
      <w:u w:val="none"/>
      <w:effect w:val="none"/>
    </w:rPr>
  </w:style>
  <w:style w:type="paragraph" w:styleId="a8">
    <w:name w:val="Title"/>
    <w:basedOn w:val="a"/>
    <w:link w:val="Char3"/>
    <w:qFormat/>
    <w:rsid w:val="00CE375C"/>
    <w:pPr>
      <w:spacing w:after="0" w:line="240" w:lineRule="auto"/>
      <w:jc w:val="center"/>
    </w:pPr>
    <w:rPr>
      <w:rFonts w:ascii="Arial" w:hAnsi="Arial"/>
      <w:b/>
      <w:caps/>
      <w:sz w:val="28"/>
      <w:szCs w:val="20"/>
      <w:u w:val="single"/>
      <w:lang w:eastAsia="en-US"/>
    </w:rPr>
  </w:style>
  <w:style w:type="character" w:customStyle="1" w:styleId="Char3">
    <w:name w:val="Τίτλος Char"/>
    <w:link w:val="a8"/>
    <w:rsid w:val="00CE375C"/>
    <w:rPr>
      <w:rFonts w:ascii="Arial" w:hAnsi="Arial"/>
      <w:b/>
      <w:caps/>
      <w:sz w:val="28"/>
      <w:u w:val="single"/>
      <w:lang w:eastAsia="en-US"/>
    </w:rPr>
  </w:style>
  <w:style w:type="paragraph" w:styleId="a9">
    <w:name w:val="Subtitle"/>
    <w:basedOn w:val="a"/>
    <w:link w:val="Char4"/>
    <w:qFormat/>
    <w:rsid w:val="00CE375C"/>
    <w:pPr>
      <w:spacing w:after="0" w:line="240" w:lineRule="auto"/>
    </w:pPr>
    <w:rPr>
      <w:rFonts w:ascii="Arial" w:hAnsi="Arial"/>
      <w:b/>
      <w:i/>
      <w:sz w:val="24"/>
      <w:szCs w:val="20"/>
      <w:lang w:eastAsia="en-US"/>
    </w:rPr>
  </w:style>
  <w:style w:type="character" w:customStyle="1" w:styleId="Char4">
    <w:name w:val="Υπότιτλος Char"/>
    <w:link w:val="a9"/>
    <w:rsid w:val="00CE375C"/>
    <w:rPr>
      <w:rFonts w:ascii="Arial" w:hAnsi="Arial"/>
      <w:b/>
      <w:i/>
      <w:sz w:val="24"/>
      <w:lang w:eastAsia="en-US"/>
    </w:rPr>
  </w:style>
  <w:style w:type="paragraph" w:styleId="aa">
    <w:name w:val="Document Map"/>
    <w:basedOn w:val="a"/>
    <w:link w:val="Char5"/>
    <w:uiPriority w:val="99"/>
    <w:semiHidden/>
    <w:unhideWhenUsed/>
    <w:rsid w:val="00C85A9D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a"/>
    <w:uiPriority w:val="99"/>
    <w:semiHidden/>
    <w:rsid w:val="00C85A9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Char6"/>
    <w:uiPriority w:val="99"/>
    <w:semiHidden/>
    <w:unhideWhenUsed/>
    <w:rsid w:val="00633AD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b"/>
    <w:uiPriority w:val="99"/>
    <w:semiHidden/>
    <w:rsid w:val="00633AD1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 Spacing"/>
    <w:uiPriority w:val="1"/>
    <w:qFormat/>
    <w:rsid w:val="000B69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p@gsc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83FB-B163-4106-9976-42769D8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6111</CharactersWithSpaces>
  <SharedDoc>false</SharedDoc>
  <HLinks>
    <vt:vector size="12" baseType="variant">
      <vt:variant>
        <vt:i4>6094965</vt:i4>
      </vt:variant>
      <vt:variant>
        <vt:i4>3</vt:i4>
      </vt:variant>
      <vt:variant>
        <vt:i4>0</vt:i4>
      </vt:variant>
      <vt:variant>
        <vt:i4>5</vt:i4>
      </vt:variant>
      <vt:variant>
        <vt:lpwstr>mailto:kepp@gscp.gr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mailto:kepp@gscp.gr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gscp</dc:creator>
  <cp:lastModifiedBy>kepp2</cp:lastModifiedBy>
  <cp:revision>6</cp:revision>
  <cp:lastPrinted>2018-07-06T09:18:00Z</cp:lastPrinted>
  <dcterms:created xsi:type="dcterms:W3CDTF">2018-07-23T09:11:00Z</dcterms:created>
  <dcterms:modified xsi:type="dcterms:W3CDTF">2018-07-23T09:20:00Z</dcterms:modified>
</cp:coreProperties>
</file>